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99071383"/>
        <w:docPartObj>
          <w:docPartGallery w:val="Cover Pages"/>
          <w:docPartUnique/>
        </w:docPartObj>
      </w:sdtPr>
      <w:sdtContent>
        <w:p w14:paraId="1F286B63" w14:textId="5A9E9C2F" w:rsidR="00044EBC" w:rsidRDefault="00044EBC">
          <w:r>
            <w:rPr>
              <w:noProof/>
            </w:rPr>
            <w:pict w14:anchorId="11D243C9">
              <v:group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E99B996" w14:textId="6DF198B8" w:rsidR="00044EBC" w:rsidRDefault="00044EBC">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12FADBB" w14:textId="1B308ED9" w:rsidR="00044EBC" w:rsidRDefault="00044EBC">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Business Continuity Planning Guide</w:t>
                            </w:r>
                          </w:p>
                        </w:sdtContent>
                      </w:sdt>
                    </w:txbxContent>
                  </v:textbox>
                </v:shape>
                <w10:wrap anchorx="page" anchory="page"/>
              </v:group>
            </w:pict>
          </w:r>
        </w:p>
        <w:p w14:paraId="5A0DC0DB" w14:textId="00B5D44F" w:rsidR="00044EBC" w:rsidRDefault="00044EBC">
          <w:pPr>
            <w:spacing w:after="160"/>
          </w:pPr>
          <w:r>
            <w:br w:type="page"/>
          </w:r>
        </w:p>
      </w:sdtContent>
    </w:sdt>
    <w:sdt>
      <w:sdtPr>
        <w:rPr>
          <w:rFonts w:asciiTheme="minorHAnsi" w:eastAsiaTheme="minorEastAsia" w:hAnsiTheme="minorHAnsi" w:cstheme="minorBidi"/>
          <w:color w:val="auto"/>
          <w:sz w:val="22"/>
          <w:szCs w:val="21"/>
        </w:rPr>
        <w:id w:val="-1649508402"/>
        <w:docPartObj>
          <w:docPartGallery w:val="Table of Contents"/>
          <w:docPartUnique/>
        </w:docPartObj>
      </w:sdtPr>
      <w:sdtEndPr>
        <w:rPr>
          <w:b/>
          <w:bCs/>
          <w:noProof/>
        </w:rPr>
      </w:sdtEndPr>
      <w:sdtContent>
        <w:p w14:paraId="64CBCD08" w14:textId="6138C5EB" w:rsidR="00897081" w:rsidRDefault="00897081">
          <w:pPr>
            <w:pStyle w:val="TOCHeading"/>
          </w:pPr>
          <w:r>
            <w:t>Table of Contents</w:t>
          </w:r>
        </w:p>
        <w:p w14:paraId="20903F1A" w14:textId="3ECE6947" w:rsidR="00897081" w:rsidRDefault="00897081">
          <w:pPr>
            <w:pStyle w:val="TOC1"/>
            <w:tabs>
              <w:tab w:val="right" w:leader="dot" w:pos="10430"/>
            </w:tabs>
            <w:rPr>
              <w:noProof/>
              <w:sz w:val="24"/>
              <w:szCs w:val="24"/>
            </w:rPr>
          </w:pPr>
          <w:r>
            <w:fldChar w:fldCharType="begin"/>
          </w:r>
          <w:r>
            <w:instrText xml:space="preserve"> TOC \o "1-3" \h \z \u </w:instrText>
          </w:r>
          <w:r>
            <w:fldChar w:fldCharType="separate"/>
          </w:r>
          <w:hyperlink w:anchor="_Toc203140667" w:history="1">
            <w:r w:rsidRPr="009B2E46">
              <w:rPr>
                <w:rStyle w:val="Hyperlink"/>
                <w:noProof/>
              </w:rPr>
              <w:t>How to Use this Plan</w:t>
            </w:r>
            <w:r>
              <w:rPr>
                <w:noProof/>
                <w:webHidden/>
              </w:rPr>
              <w:tab/>
            </w:r>
            <w:r>
              <w:rPr>
                <w:noProof/>
                <w:webHidden/>
              </w:rPr>
              <w:fldChar w:fldCharType="begin"/>
            </w:r>
            <w:r>
              <w:rPr>
                <w:noProof/>
                <w:webHidden/>
              </w:rPr>
              <w:instrText xml:space="preserve"> PAGEREF _Toc203140667 \h </w:instrText>
            </w:r>
            <w:r>
              <w:rPr>
                <w:noProof/>
                <w:webHidden/>
              </w:rPr>
            </w:r>
            <w:r>
              <w:rPr>
                <w:noProof/>
                <w:webHidden/>
              </w:rPr>
              <w:fldChar w:fldCharType="separate"/>
            </w:r>
            <w:r>
              <w:rPr>
                <w:noProof/>
                <w:webHidden/>
              </w:rPr>
              <w:t>3</w:t>
            </w:r>
            <w:r>
              <w:rPr>
                <w:noProof/>
                <w:webHidden/>
              </w:rPr>
              <w:fldChar w:fldCharType="end"/>
            </w:r>
          </w:hyperlink>
        </w:p>
        <w:p w14:paraId="58D18164" w14:textId="77474FBF" w:rsidR="00897081" w:rsidRDefault="00897081">
          <w:pPr>
            <w:pStyle w:val="TOC1"/>
            <w:tabs>
              <w:tab w:val="right" w:leader="dot" w:pos="10430"/>
            </w:tabs>
            <w:rPr>
              <w:noProof/>
              <w:sz w:val="24"/>
              <w:szCs w:val="24"/>
            </w:rPr>
          </w:pPr>
          <w:hyperlink w:anchor="_Toc203140668" w:history="1">
            <w:r w:rsidRPr="009B2E46">
              <w:rPr>
                <w:rStyle w:val="Hyperlink"/>
                <w:noProof/>
              </w:rPr>
              <w:t>Business Process Identification Guide</w:t>
            </w:r>
            <w:r>
              <w:rPr>
                <w:noProof/>
                <w:webHidden/>
              </w:rPr>
              <w:tab/>
            </w:r>
            <w:r>
              <w:rPr>
                <w:noProof/>
                <w:webHidden/>
              </w:rPr>
              <w:fldChar w:fldCharType="begin"/>
            </w:r>
            <w:r>
              <w:rPr>
                <w:noProof/>
                <w:webHidden/>
              </w:rPr>
              <w:instrText xml:space="preserve"> PAGEREF _Toc203140668 \h </w:instrText>
            </w:r>
            <w:r>
              <w:rPr>
                <w:noProof/>
                <w:webHidden/>
              </w:rPr>
            </w:r>
            <w:r>
              <w:rPr>
                <w:noProof/>
                <w:webHidden/>
              </w:rPr>
              <w:fldChar w:fldCharType="separate"/>
            </w:r>
            <w:r>
              <w:rPr>
                <w:noProof/>
                <w:webHidden/>
              </w:rPr>
              <w:t>4</w:t>
            </w:r>
            <w:r>
              <w:rPr>
                <w:noProof/>
                <w:webHidden/>
              </w:rPr>
              <w:fldChar w:fldCharType="end"/>
            </w:r>
          </w:hyperlink>
        </w:p>
        <w:p w14:paraId="785DB4F6" w14:textId="65B32B03" w:rsidR="00897081" w:rsidRDefault="00897081">
          <w:pPr>
            <w:pStyle w:val="TOC2"/>
            <w:tabs>
              <w:tab w:val="right" w:leader="dot" w:pos="10430"/>
            </w:tabs>
            <w:rPr>
              <w:noProof/>
              <w:sz w:val="24"/>
              <w:szCs w:val="24"/>
            </w:rPr>
          </w:pPr>
          <w:hyperlink w:anchor="_Toc203140669" w:history="1">
            <w:r w:rsidRPr="009B2E46">
              <w:rPr>
                <w:rStyle w:val="Hyperlink"/>
                <w:noProof/>
              </w:rPr>
              <w:t>Getting Started: Core Process Categories</w:t>
            </w:r>
            <w:r>
              <w:rPr>
                <w:noProof/>
                <w:webHidden/>
              </w:rPr>
              <w:tab/>
            </w:r>
            <w:r>
              <w:rPr>
                <w:noProof/>
                <w:webHidden/>
              </w:rPr>
              <w:fldChar w:fldCharType="begin"/>
            </w:r>
            <w:r>
              <w:rPr>
                <w:noProof/>
                <w:webHidden/>
              </w:rPr>
              <w:instrText xml:space="preserve"> PAGEREF _Toc203140669 \h </w:instrText>
            </w:r>
            <w:r>
              <w:rPr>
                <w:noProof/>
                <w:webHidden/>
              </w:rPr>
            </w:r>
            <w:r>
              <w:rPr>
                <w:noProof/>
                <w:webHidden/>
              </w:rPr>
              <w:fldChar w:fldCharType="separate"/>
            </w:r>
            <w:r>
              <w:rPr>
                <w:noProof/>
                <w:webHidden/>
              </w:rPr>
              <w:t>4</w:t>
            </w:r>
            <w:r>
              <w:rPr>
                <w:noProof/>
                <w:webHidden/>
              </w:rPr>
              <w:fldChar w:fldCharType="end"/>
            </w:r>
          </w:hyperlink>
        </w:p>
        <w:p w14:paraId="3DF44731" w14:textId="20F1D605" w:rsidR="00897081" w:rsidRDefault="00897081">
          <w:pPr>
            <w:pStyle w:val="TOC2"/>
            <w:tabs>
              <w:tab w:val="right" w:leader="dot" w:pos="10430"/>
            </w:tabs>
            <w:rPr>
              <w:noProof/>
              <w:sz w:val="24"/>
              <w:szCs w:val="24"/>
            </w:rPr>
          </w:pPr>
          <w:hyperlink w:anchor="_Toc203140670" w:history="1">
            <w:r w:rsidRPr="009B2E46">
              <w:rPr>
                <w:rStyle w:val="Hyperlink"/>
                <w:noProof/>
              </w:rPr>
              <w:t>Process Identification Workshop Method</w:t>
            </w:r>
            <w:r>
              <w:rPr>
                <w:noProof/>
                <w:webHidden/>
              </w:rPr>
              <w:tab/>
            </w:r>
            <w:r>
              <w:rPr>
                <w:noProof/>
                <w:webHidden/>
              </w:rPr>
              <w:fldChar w:fldCharType="begin"/>
            </w:r>
            <w:r>
              <w:rPr>
                <w:noProof/>
                <w:webHidden/>
              </w:rPr>
              <w:instrText xml:space="preserve"> PAGEREF _Toc203140670 \h </w:instrText>
            </w:r>
            <w:r>
              <w:rPr>
                <w:noProof/>
                <w:webHidden/>
              </w:rPr>
            </w:r>
            <w:r>
              <w:rPr>
                <w:noProof/>
                <w:webHidden/>
              </w:rPr>
              <w:fldChar w:fldCharType="separate"/>
            </w:r>
            <w:r>
              <w:rPr>
                <w:noProof/>
                <w:webHidden/>
              </w:rPr>
              <w:t>4</w:t>
            </w:r>
            <w:r>
              <w:rPr>
                <w:noProof/>
                <w:webHidden/>
              </w:rPr>
              <w:fldChar w:fldCharType="end"/>
            </w:r>
          </w:hyperlink>
        </w:p>
        <w:p w14:paraId="5F5BE629" w14:textId="01D4B172" w:rsidR="00897081" w:rsidRDefault="00897081">
          <w:pPr>
            <w:pStyle w:val="TOC2"/>
            <w:tabs>
              <w:tab w:val="right" w:leader="dot" w:pos="10430"/>
            </w:tabs>
            <w:rPr>
              <w:noProof/>
              <w:sz w:val="24"/>
              <w:szCs w:val="24"/>
            </w:rPr>
          </w:pPr>
          <w:hyperlink w:anchor="_Toc203140671" w:history="1">
            <w:r w:rsidRPr="009B2E46">
              <w:rPr>
                <w:rStyle w:val="Hyperlink"/>
                <w:noProof/>
              </w:rPr>
              <w:t>Defining "Essential" - Clear Criteria</w:t>
            </w:r>
            <w:r>
              <w:rPr>
                <w:noProof/>
                <w:webHidden/>
              </w:rPr>
              <w:tab/>
            </w:r>
            <w:r>
              <w:rPr>
                <w:noProof/>
                <w:webHidden/>
              </w:rPr>
              <w:fldChar w:fldCharType="begin"/>
            </w:r>
            <w:r>
              <w:rPr>
                <w:noProof/>
                <w:webHidden/>
              </w:rPr>
              <w:instrText xml:space="preserve"> PAGEREF _Toc203140671 \h </w:instrText>
            </w:r>
            <w:r>
              <w:rPr>
                <w:noProof/>
                <w:webHidden/>
              </w:rPr>
            </w:r>
            <w:r>
              <w:rPr>
                <w:noProof/>
                <w:webHidden/>
              </w:rPr>
              <w:fldChar w:fldCharType="separate"/>
            </w:r>
            <w:r>
              <w:rPr>
                <w:noProof/>
                <w:webHidden/>
              </w:rPr>
              <w:t>6</w:t>
            </w:r>
            <w:r>
              <w:rPr>
                <w:noProof/>
                <w:webHidden/>
              </w:rPr>
              <w:fldChar w:fldCharType="end"/>
            </w:r>
          </w:hyperlink>
        </w:p>
        <w:p w14:paraId="6399980C" w14:textId="68060A5C" w:rsidR="00897081" w:rsidRDefault="00897081">
          <w:pPr>
            <w:pStyle w:val="TOC3"/>
            <w:tabs>
              <w:tab w:val="right" w:leader="dot" w:pos="10430"/>
            </w:tabs>
            <w:rPr>
              <w:noProof/>
              <w:sz w:val="24"/>
              <w:szCs w:val="24"/>
            </w:rPr>
          </w:pPr>
          <w:hyperlink w:anchor="_Toc203140672" w:history="1">
            <w:r w:rsidRPr="009B2E46">
              <w:rPr>
                <w:rStyle w:val="Hyperlink"/>
                <w:noProof/>
              </w:rPr>
              <w:t>Avoiding "Mission Creep" in Definitions</w:t>
            </w:r>
            <w:r>
              <w:rPr>
                <w:noProof/>
                <w:webHidden/>
              </w:rPr>
              <w:tab/>
            </w:r>
            <w:r>
              <w:rPr>
                <w:noProof/>
                <w:webHidden/>
              </w:rPr>
              <w:fldChar w:fldCharType="begin"/>
            </w:r>
            <w:r>
              <w:rPr>
                <w:noProof/>
                <w:webHidden/>
              </w:rPr>
              <w:instrText xml:space="preserve"> PAGEREF _Toc203140672 \h </w:instrText>
            </w:r>
            <w:r>
              <w:rPr>
                <w:noProof/>
                <w:webHidden/>
              </w:rPr>
            </w:r>
            <w:r>
              <w:rPr>
                <w:noProof/>
                <w:webHidden/>
              </w:rPr>
              <w:fldChar w:fldCharType="separate"/>
            </w:r>
            <w:r>
              <w:rPr>
                <w:noProof/>
                <w:webHidden/>
              </w:rPr>
              <w:t>6</w:t>
            </w:r>
            <w:r>
              <w:rPr>
                <w:noProof/>
                <w:webHidden/>
              </w:rPr>
              <w:fldChar w:fldCharType="end"/>
            </w:r>
          </w:hyperlink>
        </w:p>
        <w:p w14:paraId="166AE672" w14:textId="040C9F5D" w:rsidR="00897081" w:rsidRDefault="00897081">
          <w:pPr>
            <w:pStyle w:val="TOC3"/>
            <w:tabs>
              <w:tab w:val="right" w:leader="dot" w:pos="10430"/>
            </w:tabs>
            <w:rPr>
              <w:noProof/>
              <w:sz w:val="24"/>
              <w:szCs w:val="24"/>
            </w:rPr>
          </w:pPr>
          <w:hyperlink w:anchor="_Toc203140673" w:history="1">
            <w:r w:rsidRPr="009B2E46">
              <w:rPr>
                <w:rStyle w:val="Hyperlink"/>
                <w:noProof/>
              </w:rPr>
              <w:t>When You're Not Sure - Use These Tests</w:t>
            </w:r>
            <w:r>
              <w:rPr>
                <w:noProof/>
                <w:webHidden/>
              </w:rPr>
              <w:tab/>
            </w:r>
            <w:r>
              <w:rPr>
                <w:noProof/>
                <w:webHidden/>
              </w:rPr>
              <w:fldChar w:fldCharType="begin"/>
            </w:r>
            <w:r>
              <w:rPr>
                <w:noProof/>
                <w:webHidden/>
              </w:rPr>
              <w:instrText xml:space="preserve"> PAGEREF _Toc203140673 \h </w:instrText>
            </w:r>
            <w:r>
              <w:rPr>
                <w:noProof/>
                <w:webHidden/>
              </w:rPr>
            </w:r>
            <w:r>
              <w:rPr>
                <w:noProof/>
                <w:webHidden/>
              </w:rPr>
              <w:fldChar w:fldCharType="separate"/>
            </w:r>
            <w:r>
              <w:rPr>
                <w:noProof/>
                <w:webHidden/>
              </w:rPr>
              <w:t>6</w:t>
            </w:r>
            <w:r>
              <w:rPr>
                <w:noProof/>
                <w:webHidden/>
              </w:rPr>
              <w:fldChar w:fldCharType="end"/>
            </w:r>
          </w:hyperlink>
        </w:p>
        <w:p w14:paraId="1E174DFA" w14:textId="08A6857D" w:rsidR="00897081" w:rsidRDefault="00897081">
          <w:pPr>
            <w:pStyle w:val="TOC3"/>
            <w:tabs>
              <w:tab w:val="right" w:leader="dot" w:pos="10430"/>
            </w:tabs>
            <w:rPr>
              <w:noProof/>
              <w:sz w:val="24"/>
              <w:szCs w:val="24"/>
            </w:rPr>
          </w:pPr>
          <w:hyperlink w:anchor="_Toc203140674" w:history="1">
            <w:r w:rsidRPr="009B2E46">
              <w:rPr>
                <w:rStyle w:val="Hyperlink"/>
                <w:noProof/>
              </w:rPr>
              <w:t>Common Process Identification Mistakes</w:t>
            </w:r>
            <w:r>
              <w:rPr>
                <w:noProof/>
                <w:webHidden/>
              </w:rPr>
              <w:tab/>
            </w:r>
            <w:r>
              <w:rPr>
                <w:noProof/>
                <w:webHidden/>
              </w:rPr>
              <w:fldChar w:fldCharType="begin"/>
            </w:r>
            <w:r>
              <w:rPr>
                <w:noProof/>
                <w:webHidden/>
              </w:rPr>
              <w:instrText xml:space="preserve"> PAGEREF _Toc203140674 \h </w:instrText>
            </w:r>
            <w:r>
              <w:rPr>
                <w:noProof/>
                <w:webHidden/>
              </w:rPr>
            </w:r>
            <w:r>
              <w:rPr>
                <w:noProof/>
                <w:webHidden/>
              </w:rPr>
              <w:fldChar w:fldCharType="separate"/>
            </w:r>
            <w:r>
              <w:rPr>
                <w:noProof/>
                <w:webHidden/>
              </w:rPr>
              <w:t>7</w:t>
            </w:r>
            <w:r>
              <w:rPr>
                <w:noProof/>
                <w:webHidden/>
              </w:rPr>
              <w:fldChar w:fldCharType="end"/>
            </w:r>
          </w:hyperlink>
        </w:p>
        <w:p w14:paraId="7F1729E3" w14:textId="173069E1" w:rsidR="00897081" w:rsidRDefault="00897081">
          <w:pPr>
            <w:pStyle w:val="TOC2"/>
            <w:tabs>
              <w:tab w:val="right" w:leader="dot" w:pos="10430"/>
            </w:tabs>
            <w:rPr>
              <w:noProof/>
              <w:sz w:val="24"/>
              <w:szCs w:val="24"/>
            </w:rPr>
          </w:pPr>
          <w:hyperlink w:anchor="_Toc203140675" w:history="1">
            <w:r w:rsidRPr="009B2E46">
              <w:rPr>
                <w:rStyle w:val="Hyperlink"/>
                <w:noProof/>
              </w:rPr>
              <w:t>Prioritization During Identification</w:t>
            </w:r>
            <w:r>
              <w:rPr>
                <w:noProof/>
                <w:webHidden/>
              </w:rPr>
              <w:tab/>
            </w:r>
            <w:r>
              <w:rPr>
                <w:noProof/>
                <w:webHidden/>
              </w:rPr>
              <w:fldChar w:fldCharType="begin"/>
            </w:r>
            <w:r>
              <w:rPr>
                <w:noProof/>
                <w:webHidden/>
              </w:rPr>
              <w:instrText xml:space="preserve"> PAGEREF _Toc203140675 \h </w:instrText>
            </w:r>
            <w:r>
              <w:rPr>
                <w:noProof/>
                <w:webHidden/>
              </w:rPr>
            </w:r>
            <w:r>
              <w:rPr>
                <w:noProof/>
                <w:webHidden/>
              </w:rPr>
              <w:fldChar w:fldCharType="separate"/>
            </w:r>
            <w:r>
              <w:rPr>
                <w:noProof/>
                <w:webHidden/>
              </w:rPr>
              <w:t>7</w:t>
            </w:r>
            <w:r>
              <w:rPr>
                <w:noProof/>
                <w:webHidden/>
              </w:rPr>
              <w:fldChar w:fldCharType="end"/>
            </w:r>
          </w:hyperlink>
        </w:p>
        <w:p w14:paraId="36AEE0E7" w14:textId="2A274AF6" w:rsidR="00897081" w:rsidRDefault="00897081">
          <w:pPr>
            <w:pStyle w:val="TOC2"/>
            <w:tabs>
              <w:tab w:val="right" w:leader="dot" w:pos="10430"/>
            </w:tabs>
            <w:rPr>
              <w:noProof/>
              <w:sz w:val="24"/>
              <w:szCs w:val="24"/>
            </w:rPr>
          </w:pPr>
          <w:hyperlink w:anchor="_Toc203140676" w:history="1">
            <w:r w:rsidRPr="009B2E46">
              <w:rPr>
                <w:rStyle w:val="Hyperlink"/>
                <w:noProof/>
              </w:rPr>
              <w:t>Documentation Format</w:t>
            </w:r>
            <w:r>
              <w:rPr>
                <w:noProof/>
                <w:webHidden/>
              </w:rPr>
              <w:tab/>
            </w:r>
            <w:r>
              <w:rPr>
                <w:noProof/>
                <w:webHidden/>
              </w:rPr>
              <w:fldChar w:fldCharType="begin"/>
            </w:r>
            <w:r>
              <w:rPr>
                <w:noProof/>
                <w:webHidden/>
              </w:rPr>
              <w:instrText xml:space="preserve"> PAGEREF _Toc203140676 \h </w:instrText>
            </w:r>
            <w:r>
              <w:rPr>
                <w:noProof/>
                <w:webHidden/>
              </w:rPr>
            </w:r>
            <w:r>
              <w:rPr>
                <w:noProof/>
                <w:webHidden/>
              </w:rPr>
              <w:fldChar w:fldCharType="separate"/>
            </w:r>
            <w:r>
              <w:rPr>
                <w:noProof/>
                <w:webHidden/>
              </w:rPr>
              <w:t>7</w:t>
            </w:r>
            <w:r>
              <w:rPr>
                <w:noProof/>
                <w:webHidden/>
              </w:rPr>
              <w:fldChar w:fldCharType="end"/>
            </w:r>
          </w:hyperlink>
        </w:p>
        <w:p w14:paraId="6DF6C612" w14:textId="2CA4251E" w:rsidR="00897081" w:rsidRDefault="00897081">
          <w:pPr>
            <w:pStyle w:val="TOC2"/>
            <w:tabs>
              <w:tab w:val="right" w:leader="dot" w:pos="10430"/>
            </w:tabs>
            <w:rPr>
              <w:noProof/>
              <w:sz w:val="24"/>
              <w:szCs w:val="24"/>
            </w:rPr>
          </w:pPr>
          <w:hyperlink w:anchor="_Toc203140677" w:history="1">
            <w:r w:rsidRPr="009B2E46">
              <w:rPr>
                <w:rStyle w:val="Hyperlink"/>
                <w:noProof/>
              </w:rPr>
              <w:t>Workshop Output</w:t>
            </w:r>
            <w:r>
              <w:rPr>
                <w:noProof/>
                <w:webHidden/>
              </w:rPr>
              <w:tab/>
            </w:r>
            <w:r>
              <w:rPr>
                <w:noProof/>
                <w:webHidden/>
              </w:rPr>
              <w:fldChar w:fldCharType="begin"/>
            </w:r>
            <w:r>
              <w:rPr>
                <w:noProof/>
                <w:webHidden/>
              </w:rPr>
              <w:instrText xml:space="preserve"> PAGEREF _Toc203140677 \h </w:instrText>
            </w:r>
            <w:r>
              <w:rPr>
                <w:noProof/>
                <w:webHidden/>
              </w:rPr>
            </w:r>
            <w:r>
              <w:rPr>
                <w:noProof/>
                <w:webHidden/>
              </w:rPr>
              <w:fldChar w:fldCharType="separate"/>
            </w:r>
            <w:r>
              <w:rPr>
                <w:noProof/>
                <w:webHidden/>
              </w:rPr>
              <w:t>8</w:t>
            </w:r>
            <w:r>
              <w:rPr>
                <w:noProof/>
                <w:webHidden/>
              </w:rPr>
              <w:fldChar w:fldCharType="end"/>
            </w:r>
          </w:hyperlink>
        </w:p>
        <w:p w14:paraId="2F199DAC" w14:textId="5A67ACF4" w:rsidR="00897081" w:rsidRDefault="00897081">
          <w:pPr>
            <w:pStyle w:val="TOC2"/>
            <w:tabs>
              <w:tab w:val="right" w:leader="dot" w:pos="10430"/>
            </w:tabs>
            <w:rPr>
              <w:noProof/>
              <w:sz w:val="24"/>
              <w:szCs w:val="24"/>
            </w:rPr>
          </w:pPr>
          <w:hyperlink w:anchor="_Toc203140678" w:history="1">
            <w:r w:rsidRPr="009B2E46">
              <w:rPr>
                <w:rStyle w:val="Hyperlink"/>
                <w:noProof/>
              </w:rPr>
              <w:t>Tips for Success</w:t>
            </w:r>
            <w:r>
              <w:rPr>
                <w:noProof/>
                <w:webHidden/>
              </w:rPr>
              <w:tab/>
            </w:r>
            <w:r>
              <w:rPr>
                <w:noProof/>
                <w:webHidden/>
              </w:rPr>
              <w:fldChar w:fldCharType="begin"/>
            </w:r>
            <w:r>
              <w:rPr>
                <w:noProof/>
                <w:webHidden/>
              </w:rPr>
              <w:instrText xml:space="preserve"> PAGEREF _Toc203140678 \h </w:instrText>
            </w:r>
            <w:r>
              <w:rPr>
                <w:noProof/>
                <w:webHidden/>
              </w:rPr>
            </w:r>
            <w:r>
              <w:rPr>
                <w:noProof/>
                <w:webHidden/>
              </w:rPr>
              <w:fldChar w:fldCharType="separate"/>
            </w:r>
            <w:r>
              <w:rPr>
                <w:noProof/>
                <w:webHidden/>
              </w:rPr>
              <w:t>8</w:t>
            </w:r>
            <w:r>
              <w:rPr>
                <w:noProof/>
                <w:webHidden/>
              </w:rPr>
              <w:fldChar w:fldCharType="end"/>
            </w:r>
          </w:hyperlink>
        </w:p>
        <w:p w14:paraId="04C29027" w14:textId="2B2B0E9E" w:rsidR="00897081" w:rsidRDefault="00897081">
          <w:pPr>
            <w:pStyle w:val="TOC2"/>
            <w:tabs>
              <w:tab w:val="right" w:leader="dot" w:pos="10430"/>
            </w:tabs>
            <w:rPr>
              <w:noProof/>
              <w:sz w:val="24"/>
              <w:szCs w:val="24"/>
            </w:rPr>
          </w:pPr>
          <w:hyperlink w:anchor="_Toc203140679" w:history="1">
            <w:r w:rsidRPr="009B2E46">
              <w:rPr>
                <w:rStyle w:val="Hyperlink"/>
                <w:noProof/>
              </w:rPr>
              <w:t>Common Essential Processes by Organization Type</w:t>
            </w:r>
            <w:r>
              <w:rPr>
                <w:noProof/>
                <w:webHidden/>
              </w:rPr>
              <w:tab/>
            </w:r>
            <w:r>
              <w:rPr>
                <w:noProof/>
                <w:webHidden/>
              </w:rPr>
              <w:fldChar w:fldCharType="begin"/>
            </w:r>
            <w:r>
              <w:rPr>
                <w:noProof/>
                <w:webHidden/>
              </w:rPr>
              <w:instrText xml:space="preserve"> PAGEREF _Toc203140679 \h </w:instrText>
            </w:r>
            <w:r>
              <w:rPr>
                <w:noProof/>
                <w:webHidden/>
              </w:rPr>
            </w:r>
            <w:r>
              <w:rPr>
                <w:noProof/>
                <w:webHidden/>
              </w:rPr>
              <w:fldChar w:fldCharType="separate"/>
            </w:r>
            <w:r>
              <w:rPr>
                <w:noProof/>
                <w:webHidden/>
              </w:rPr>
              <w:t>9</w:t>
            </w:r>
            <w:r>
              <w:rPr>
                <w:noProof/>
                <w:webHidden/>
              </w:rPr>
              <w:fldChar w:fldCharType="end"/>
            </w:r>
          </w:hyperlink>
        </w:p>
        <w:p w14:paraId="3720D247" w14:textId="7EF43398" w:rsidR="00897081" w:rsidRDefault="00897081">
          <w:pPr>
            <w:pStyle w:val="TOC1"/>
            <w:tabs>
              <w:tab w:val="right" w:leader="dot" w:pos="10430"/>
            </w:tabs>
            <w:rPr>
              <w:noProof/>
              <w:sz w:val="24"/>
              <w:szCs w:val="24"/>
            </w:rPr>
          </w:pPr>
          <w:hyperlink w:anchor="_Toc203140680" w:history="1">
            <w:r w:rsidRPr="009B2E46">
              <w:rPr>
                <w:rStyle w:val="Hyperlink"/>
                <w:noProof/>
              </w:rPr>
              <w:t>Business Impact Analysis (BIA) Framework</w:t>
            </w:r>
            <w:r>
              <w:rPr>
                <w:noProof/>
                <w:webHidden/>
              </w:rPr>
              <w:tab/>
            </w:r>
            <w:r>
              <w:rPr>
                <w:noProof/>
                <w:webHidden/>
              </w:rPr>
              <w:fldChar w:fldCharType="begin"/>
            </w:r>
            <w:r>
              <w:rPr>
                <w:noProof/>
                <w:webHidden/>
              </w:rPr>
              <w:instrText xml:space="preserve"> PAGEREF _Toc203140680 \h </w:instrText>
            </w:r>
            <w:r>
              <w:rPr>
                <w:noProof/>
                <w:webHidden/>
              </w:rPr>
            </w:r>
            <w:r>
              <w:rPr>
                <w:noProof/>
                <w:webHidden/>
              </w:rPr>
              <w:fldChar w:fldCharType="separate"/>
            </w:r>
            <w:r>
              <w:rPr>
                <w:noProof/>
                <w:webHidden/>
              </w:rPr>
              <w:t>10</w:t>
            </w:r>
            <w:r>
              <w:rPr>
                <w:noProof/>
                <w:webHidden/>
              </w:rPr>
              <w:fldChar w:fldCharType="end"/>
            </w:r>
          </w:hyperlink>
        </w:p>
        <w:p w14:paraId="012FCAC8" w14:textId="49FB2323" w:rsidR="00897081" w:rsidRDefault="00897081">
          <w:pPr>
            <w:pStyle w:val="TOC2"/>
            <w:tabs>
              <w:tab w:val="right" w:leader="dot" w:pos="10430"/>
            </w:tabs>
            <w:rPr>
              <w:noProof/>
              <w:sz w:val="24"/>
              <w:szCs w:val="24"/>
            </w:rPr>
          </w:pPr>
          <w:hyperlink w:anchor="_Toc203140681" w:history="1">
            <w:r w:rsidRPr="009B2E46">
              <w:rPr>
                <w:rStyle w:val="Hyperlink"/>
                <w:noProof/>
              </w:rPr>
              <w:t>What is a Business Impact Assessment?</w:t>
            </w:r>
            <w:r>
              <w:rPr>
                <w:noProof/>
                <w:webHidden/>
              </w:rPr>
              <w:tab/>
            </w:r>
            <w:r>
              <w:rPr>
                <w:noProof/>
                <w:webHidden/>
              </w:rPr>
              <w:fldChar w:fldCharType="begin"/>
            </w:r>
            <w:r>
              <w:rPr>
                <w:noProof/>
                <w:webHidden/>
              </w:rPr>
              <w:instrText xml:space="preserve"> PAGEREF _Toc203140681 \h </w:instrText>
            </w:r>
            <w:r>
              <w:rPr>
                <w:noProof/>
                <w:webHidden/>
              </w:rPr>
            </w:r>
            <w:r>
              <w:rPr>
                <w:noProof/>
                <w:webHidden/>
              </w:rPr>
              <w:fldChar w:fldCharType="separate"/>
            </w:r>
            <w:r>
              <w:rPr>
                <w:noProof/>
                <w:webHidden/>
              </w:rPr>
              <w:t>10</w:t>
            </w:r>
            <w:r>
              <w:rPr>
                <w:noProof/>
                <w:webHidden/>
              </w:rPr>
              <w:fldChar w:fldCharType="end"/>
            </w:r>
          </w:hyperlink>
        </w:p>
        <w:p w14:paraId="21831E18" w14:textId="3DD6FA69" w:rsidR="00897081" w:rsidRDefault="00897081">
          <w:pPr>
            <w:pStyle w:val="TOC2"/>
            <w:tabs>
              <w:tab w:val="right" w:leader="dot" w:pos="10430"/>
            </w:tabs>
            <w:rPr>
              <w:noProof/>
              <w:sz w:val="24"/>
              <w:szCs w:val="24"/>
            </w:rPr>
          </w:pPr>
          <w:hyperlink w:anchor="_Toc203140682" w:history="1">
            <w:r w:rsidRPr="009B2E46">
              <w:rPr>
                <w:rStyle w:val="Hyperlink"/>
                <w:noProof/>
              </w:rPr>
              <w:t>Why Do a BIA?</w:t>
            </w:r>
            <w:r>
              <w:rPr>
                <w:noProof/>
                <w:webHidden/>
              </w:rPr>
              <w:tab/>
            </w:r>
            <w:r>
              <w:rPr>
                <w:noProof/>
                <w:webHidden/>
              </w:rPr>
              <w:fldChar w:fldCharType="begin"/>
            </w:r>
            <w:r>
              <w:rPr>
                <w:noProof/>
                <w:webHidden/>
              </w:rPr>
              <w:instrText xml:space="preserve"> PAGEREF _Toc203140682 \h </w:instrText>
            </w:r>
            <w:r>
              <w:rPr>
                <w:noProof/>
                <w:webHidden/>
              </w:rPr>
            </w:r>
            <w:r>
              <w:rPr>
                <w:noProof/>
                <w:webHidden/>
              </w:rPr>
              <w:fldChar w:fldCharType="separate"/>
            </w:r>
            <w:r>
              <w:rPr>
                <w:noProof/>
                <w:webHidden/>
              </w:rPr>
              <w:t>10</w:t>
            </w:r>
            <w:r>
              <w:rPr>
                <w:noProof/>
                <w:webHidden/>
              </w:rPr>
              <w:fldChar w:fldCharType="end"/>
            </w:r>
          </w:hyperlink>
        </w:p>
        <w:p w14:paraId="3E26447B" w14:textId="7E00755A" w:rsidR="00897081" w:rsidRDefault="00897081">
          <w:pPr>
            <w:pStyle w:val="TOC2"/>
            <w:tabs>
              <w:tab w:val="right" w:leader="dot" w:pos="10430"/>
            </w:tabs>
            <w:rPr>
              <w:noProof/>
              <w:sz w:val="24"/>
              <w:szCs w:val="24"/>
            </w:rPr>
          </w:pPr>
          <w:hyperlink w:anchor="_Toc203140683" w:history="1">
            <w:r w:rsidRPr="009B2E46">
              <w:rPr>
                <w:rStyle w:val="Hyperlink"/>
                <w:noProof/>
              </w:rPr>
              <w:t>BIA Timing and Process</w:t>
            </w:r>
            <w:r>
              <w:rPr>
                <w:noProof/>
                <w:webHidden/>
              </w:rPr>
              <w:tab/>
            </w:r>
            <w:r>
              <w:rPr>
                <w:noProof/>
                <w:webHidden/>
              </w:rPr>
              <w:fldChar w:fldCharType="begin"/>
            </w:r>
            <w:r>
              <w:rPr>
                <w:noProof/>
                <w:webHidden/>
              </w:rPr>
              <w:instrText xml:space="preserve"> PAGEREF _Toc203140683 \h </w:instrText>
            </w:r>
            <w:r>
              <w:rPr>
                <w:noProof/>
                <w:webHidden/>
              </w:rPr>
            </w:r>
            <w:r>
              <w:rPr>
                <w:noProof/>
                <w:webHidden/>
              </w:rPr>
              <w:fldChar w:fldCharType="separate"/>
            </w:r>
            <w:r>
              <w:rPr>
                <w:noProof/>
                <w:webHidden/>
              </w:rPr>
              <w:t>10</w:t>
            </w:r>
            <w:r>
              <w:rPr>
                <w:noProof/>
                <w:webHidden/>
              </w:rPr>
              <w:fldChar w:fldCharType="end"/>
            </w:r>
          </w:hyperlink>
        </w:p>
        <w:p w14:paraId="5D1DE5C8" w14:textId="71C5345E" w:rsidR="00897081" w:rsidRDefault="00897081">
          <w:pPr>
            <w:pStyle w:val="TOC2"/>
            <w:tabs>
              <w:tab w:val="right" w:leader="dot" w:pos="10430"/>
            </w:tabs>
            <w:rPr>
              <w:noProof/>
              <w:sz w:val="24"/>
              <w:szCs w:val="24"/>
            </w:rPr>
          </w:pPr>
          <w:hyperlink w:anchor="_Toc203140684" w:history="1">
            <w:r w:rsidRPr="009B2E46">
              <w:rPr>
                <w:rStyle w:val="Hyperlink"/>
                <w:noProof/>
              </w:rPr>
              <w:t>Simple Impact Categories</w:t>
            </w:r>
            <w:r>
              <w:rPr>
                <w:noProof/>
                <w:webHidden/>
              </w:rPr>
              <w:tab/>
            </w:r>
            <w:r>
              <w:rPr>
                <w:noProof/>
                <w:webHidden/>
              </w:rPr>
              <w:fldChar w:fldCharType="begin"/>
            </w:r>
            <w:r>
              <w:rPr>
                <w:noProof/>
                <w:webHidden/>
              </w:rPr>
              <w:instrText xml:space="preserve"> PAGEREF _Toc203140684 \h </w:instrText>
            </w:r>
            <w:r>
              <w:rPr>
                <w:noProof/>
                <w:webHidden/>
              </w:rPr>
            </w:r>
            <w:r>
              <w:rPr>
                <w:noProof/>
                <w:webHidden/>
              </w:rPr>
              <w:fldChar w:fldCharType="separate"/>
            </w:r>
            <w:r>
              <w:rPr>
                <w:noProof/>
                <w:webHidden/>
              </w:rPr>
              <w:t>11</w:t>
            </w:r>
            <w:r>
              <w:rPr>
                <w:noProof/>
                <w:webHidden/>
              </w:rPr>
              <w:fldChar w:fldCharType="end"/>
            </w:r>
          </w:hyperlink>
        </w:p>
        <w:p w14:paraId="5F050990" w14:textId="2FCE27B0" w:rsidR="00897081" w:rsidRDefault="00897081">
          <w:pPr>
            <w:pStyle w:val="TOC2"/>
            <w:tabs>
              <w:tab w:val="right" w:leader="dot" w:pos="10430"/>
            </w:tabs>
            <w:rPr>
              <w:noProof/>
              <w:sz w:val="24"/>
              <w:szCs w:val="24"/>
            </w:rPr>
          </w:pPr>
          <w:hyperlink w:anchor="_Toc203140685" w:history="1">
            <w:r w:rsidRPr="009B2E46">
              <w:rPr>
                <w:rStyle w:val="Hyperlink"/>
                <w:noProof/>
              </w:rPr>
              <w:t>Time-Based Impact Assessment</w:t>
            </w:r>
            <w:r>
              <w:rPr>
                <w:noProof/>
                <w:webHidden/>
              </w:rPr>
              <w:tab/>
            </w:r>
            <w:r>
              <w:rPr>
                <w:noProof/>
                <w:webHidden/>
              </w:rPr>
              <w:fldChar w:fldCharType="begin"/>
            </w:r>
            <w:r>
              <w:rPr>
                <w:noProof/>
                <w:webHidden/>
              </w:rPr>
              <w:instrText xml:space="preserve"> PAGEREF _Toc203140685 \h </w:instrText>
            </w:r>
            <w:r>
              <w:rPr>
                <w:noProof/>
                <w:webHidden/>
              </w:rPr>
            </w:r>
            <w:r>
              <w:rPr>
                <w:noProof/>
                <w:webHidden/>
              </w:rPr>
              <w:fldChar w:fldCharType="separate"/>
            </w:r>
            <w:r>
              <w:rPr>
                <w:noProof/>
                <w:webHidden/>
              </w:rPr>
              <w:t>11</w:t>
            </w:r>
            <w:r>
              <w:rPr>
                <w:noProof/>
                <w:webHidden/>
              </w:rPr>
              <w:fldChar w:fldCharType="end"/>
            </w:r>
          </w:hyperlink>
        </w:p>
        <w:p w14:paraId="5F4CC655" w14:textId="1AD94DE5" w:rsidR="00897081" w:rsidRDefault="00897081">
          <w:pPr>
            <w:pStyle w:val="TOC3"/>
            <w:tabs>
              <w:tab w:val="right" w:leader="dot" w:pos="10430"/>
            </w:tabs>
            <w:rPr>
              <w:noProof/>
              <w:sz w:val="24"/>
              <w:szCs w:val="24"/>
            </w:rPr>
          </w:pPr>
          <w:hyperlink w:anchor="_Toc203140686" w:history="1">
            <w:r w:rsidRPr="009B2E46">
              <w:rPr>
                <w:rStyle w:val="Hyperlink"/>
                <w:noProof/>
              </w:rPr>
              <w:t>Impact Rating Scale</w:t>
            </w:r>
            <w:r>
              <w:rPr>
                <w:noProof/>
                <w:webHidden/>
              </w:rPr>
              <w:tab/>
            </w:r>
            <w:r>
              <w:rPr>
                <w:noProof/>
                <w:webHidden/>
              </w:rPr>
              <w:fldChar w:fldCharType="begin"/>
            </w:r>
            <w:r>
              <w:rPr>
                <w:noProof/>
                <w:webHidden/>
              </w:rPr>
              <w:instrText xml:space="preserve"> PAGEREF _Toc203140686 \h </w:instrText>
            </w:r>
            <w:r>
              <w:rPr>
                <w:noProof/>
                <w:webHidden/>
              </w:rPr>
            </w:r>
            <w:r>
              <w:rPr>
                <w:noProof/>
                <w:webHidden/>
              </w:rPr>
              <w:fldChar w:fldCharType="separate"/>
            </w:r>
            <w:r>
              <w:rPr>
                <w:noProof/>
                <w:webHidden/>
              </w:rPr>
              <w:t>11</w:t>
            </w:r>
            <w:r>
              <w:rPr>
                <w:noProof/>
                <w:webHidden/>
              </w:rPr>
              <w:fldChar w:fldCharType="end"/>
            </w:r>
          </w:hyperlink>
        </w:p>
        <w:p w14:paraId="1F618FBC" w14:textId="6FCA06EE" w:rsidR="00897081" w:rsidRDefault="00897081">
          <w:pPr>
            <w:pStyle w:val="TOC3"/>
            <w:tabs>
              <w:tab w:val="right" w:leader="dot" w:pos="10430"/>
            </w:tabs>
            <w:rPr>
              <w:noProof/>
              <w:sz w:val="24"/>
              <w:szCs w:val="24"/>
            </w:rPr>
          </w:pPr>
          <w:hyperlink w:anchor="_Toc203140687" w:history="1">
            <w:r w:rsidRPr="009B2E46">
              <w:rPr>
                <w:rStyle w:val="Hyperlink"/>
                <w:noProof/>
              </w:rPr>
              <w:t>Recovery Time Objectives (RTOs)</w:t>
            </w:r>
            <w:r>
              <w:rPr>
                <w:noProof/>
                <w:webHidden/>
              </w:rPr>
              <w:tab/>
            </w:r>
            <w:r>
              <w:rPr>
                <w:noProof/>
                <w:webHidden/>
              </w:rPr>
              <w:fldChar w:fldCharType="begin"/>
            </w:r>
            <w:r>
              <w:rPr>
                <w:noProof/>
                <w:webHidden/>
              </w:rPr>
              <w:instrText xml:space="preserve"> PAGEREF _Toc203140687 \h </w:instrText>
            </w:r>
            <w:r>
              <w:rPr>
                <w:noProof/>
                <w:webHidden/>
              </w:rPr>
            </w:r>
            <w:r>
              <w:rPr>
                <w:noProof/>
                <w:webHidden/>
              </w:rPr>
              <w:fldChar w:fldCharType="separate"/>
            </w:r>
            <w:r>
              <w:rPr>
                <w:noProof/>
                <w:webHidden/>
              </w:rPr>
              <w:t>12</w:t>
            </w:r>
            <w:r>
              <w:rPr>
                <w:noProof/>
                <w:webHidden/>
              </w:rPr>
              <w:fldChar w:fldCharType="end"/>
            </w:r>
          </w:hyperlink>
        </w:p>
        <w:p w14:paraId="7CD3E580" w14:textId="1A9B6967" w:rsidR="00897081" w:rsidRDefault="00897081">
          <w:pPr>
            <w:pStyle w:val="TOC3"/>
            <w:tabs>
              <w:tab w:val="right" w:leader="dot" w:pos="10430"/>
            </w:tabs>
            <w:rPr>
              <w:noProof/>
              <w:sz w:val="24"/>
              <w:szCs w:val="24"/>
            </w:rPr>
          </w:pPr>
          <w:hyperlink w:anchor="_Toc203140688" w:history="1">
            <w:r w:rsidRPr="009B2E46">
              <w:rPr>
                <w:rStyle w:val="Hyperlink"/>
                <w:noProof/>
              </w:rPr>
              <w:t>Maximum Tolerable Downtime (MTD)</w:t>
            </w:r>
            <w:r>
              <w:rPr>
                <w:noProof/>
                <w:webHidden/>
              </w:rPr>
              <w:tab/>
            </w:r>
            <w:r>
              <w:rPr>
                <w:noProof/>
                <w:webHidden/>
              </w:rPr>
              <w:fldChar w:fldCharType="begin"/>
            </w:r>
            <w:r>
              <w:rPr>
                <w:noProof/>
                <w:webHidden/>
              </w:rPr>
              <w:instrText xml:space="preserve"> PAGEREF _Toc203140688 \h </w:instrText>
            </w:r>
            <w:r>
              <w:rPr>
                <w:noProof/>
                <w:webHidden/>
              </w:rPr>
            </w:r>
            <w:r>
              <w:rPr>
                <w:noProof/>
                <w:webHidden/>
              </w:rPr>
              <w:fldChar w:fldCharType="separate"/>
            </w:r>
            <w:r>
              <w:rPr>
                <w:noProof/>
                <w:webHidden/>
              </w:rPr>
              <w:t>12</w:t>
            </w:r>
            <w:r>
              <w:rPr>
                <w:noProof/>
                <w:webHidden/>
              </w:rPr>
              <w:fldChar w:fldCharType="end"/>
            </w:r>
          </w:hyperlink>
        </w:p>
        <w:p w14:paraId="68186745" w14:textId="1A0F0194" w:rsidR="00897081" w:rsidRDefault="00897081">
          <w:pPr>
            <w:pStyle w:val="TOC3"/>
            <w:tabs>
              <w:tab w:val="right" w:leader="dot" w:pos="10430"/>
            </w:tabs>
            <w:rPr>
              <w:noProof/>
              <w:sz w:val="24"/>
              <w:szCs w:val="24"/>
            </w:rPr>
          </w:pPr>
          <w:hyperlink w:anchor="_Toc203140689" w:history="1">
            <w:r w:rsidRPr="009B2E46">
              <w:rPr>
                <w:rStyle w:val="Hyperlink"/>
                <w:noProof/>
              </w:rPr>
              <w:t>MTD vs. RTO Planning</w:t>
            </w:r>
            <w:r>
              <w:rPr>
                <w:noProof/>
                <w:webHidden/>
              </w:rPr>
              <w:tab/>
            </w:r>
            <w:r>
              <w:rPr>
                <w:noProof/>
                <w:webHidden/>
              </w:rPr>
              <w:fldChar w:fldCharType="begin"/>
            </w:r>
            <w:r>
              <w:rPr>
                <w:noProof/>
                <w:webHidden/>
              </w:rPr>
              <w:instrText xml:space="preserve"> PAGEREF _Toc203140689 \h </w:instrText>
            </w:r>
            <w:r>
              <w:rPr>
                <w:noProof/>
                <w:webHidden/>
              </w:rPr>
            </w:r>
            <w:r>
              <w:rPr>
                <w:noProof/>
                <w:webHidden/>
              </w:rPr>
              <w:fldChar w:fldCharType="separate"/>
            </w:r>
            <w:r>
              <w:rPr>
                <w:noProof/>
                <w:webHidden/>
              </w:rPr>
              <w:t>13</w:t>
            </w:r>
            <w:r>
              <w:rPr>
                <w:noProof/>
                <w:webHidden/>
              </w:rPr>
              <w:fldChar w:fldCharType="end"/>
            </w:r>
          </w:hyperlink>
        </w:p>
        <w:p w14:paraId="0B3EA101" w14:textId="712D4E55" w:rsidR="00897081" w:rsidRDefault="00897081">
          <w:pPr>
            <w:pStyle w:val="TOC3"/>
            <w:tabs>
              <w:tab w:val="right" w:leader="dot" w:pos="10430"/>
            </w:tabs>
            <w:rPr>
              <w:noProof/>
              <w:sz w:val="24"/>
              <w:szCs w:val="24"/>
            </w:rPr>
          </w:pPr>
          <w:hyperlink w:anchor="_Toc203140690" w:history="1">
            <w:r w:rsidRPr="009B2E46">
              <w:rPr>
                <w:rStyle w:val="Hyperlink"/>
                <w:noProof/>
              </w:rPr>
              <w:t>Recovery Point Objectives (RPOs)</w:t>
            </w:r>
            <w:r>
              <w:rPr>
                <w:noProof/>
                <w:webHidden/>
              </w:rPr>
              <w:tab/>
            </w:r>
            <w:r>
              <w:rPr>
                <w:noProof/>
                <w:webHidden/>
              </w:rPr>
              <w:fldChar w:fldCharType="begin"/>
            </w:r>
            <w:r>
              <w:rPr>
                <w:noProof/>
                <w:webHidden/>
              </w:rPr>
              <w:instrText xml:space="preserve"> PAGEREF _Toc203140690 \h </w:instrText>
            </w:r>
            <w:r>
              <w:rPr>
                <w:noProof/>
                <w:webHidden/>
              </w:rPr>
            </w:r>
            <w:r>
              <w:rPr>
                <w:noProof/>
                <w:webHidden/>
              </w:rPr>
              <w:fldChar w:fldCharType="separate"/>
            </w:r>
            <w:r>
              <w:rPr>
                <w:noProof/>
                <w:webHidden/>
              </w:rPr>
              <w:t>13</w:t>
            </w:r>
            <w:r>
              <w:rPr>
                <w:noProof/>
                <w:webHidden/>
              </w:rPr>
              <w:fldChar w:fldCharType="end"/>
            </w:r>
          </w:hyperlink>
        </w:p>
        <w:p w14:paraId="7CB35C28" w14:textId="461E8445" w:rsidR="00897081" w:rsidRDefault="00897081">
          <w:pPr>
            <w:pStyle w:val="TOC2"/>
            <w:tabs>
              <w:tab w:val="right" w:leader="dot" w:pos="10430"/>
            </w:tabs>
            <w:rPr>
              <w:noProof/>
              <w:sz w:val="24"/>
              <w:szCs w:val="24"/>
            </w:rPr>
          </w:pPr>
          <w:hyperlink w:anchor="_Toc203140691" w:history="1">
            <w:r w:rsidRPr="009B2E46">
              <w:rPr>
                <w:rStyle w:val="Hyperlink"/>
                <w:noProof/>
              </w:rPr>
              <w:t>Process Criticality Determination</w:t>
            </w:r>
            <w:r>
              <w:rPr>
                <w:noProof/>
                <w:webHidden/>
              </w:rPr>
              <w:tab/>
            </w:r>
            <w:r>
              <w:rPr>
                <w:noProof/>
                <w:webHidden/>
              </w:rPr>
              <w:fldChar w:fldCharType="begin"/>
            </w:r>
            <w:r>
              <w:rPr>
                <w:noProof/>
                <w:webHidden/>
              </w:rPr>
              <w:instrText xml:space="preserve"> PAGEREF _Toc203140691 \h </w:instrText>
            </w:r>
            <w:r>
              <w:rPr>
                <w:noProof/>
                <w:webHidden/>
              </w:rPr>
            </w:r>
            <w:r>
              <w:rPr>
                <w:noProof/>
                <w:webHidden/>
              </w:rPr>
              <w:fldChar w:fldCharType="separate"/>
            </w:r>
            <w:r>
              <w:rPr>
                <w:noProof/>
                <w:webHidden/>
              </w:rPr>
              <w:t>13</w:t>
            </w:r>
            <w:r>
              <w:rPr>
                <w:noProof/>
                <w:webHidden/>
              </w:rPr>
              <w:fldChar w:fldCharType="end"/>
            </w:r>
          </w:hyperlink>
        </w:p>
        <w:p w14:paraId="07E35E99" w14:textId="76399D89" w:rsidR="00897081" w:rsidRDefault="00897081">
          <w:pPr>
            <w:pStyle w:val="TOC2"/>
            <w:tabs>
              <w:tab w:val="right" w:leader="dot" w:pos="10430"/>
            </w:tabs>
            <w:rPr>
              <w:noProof/>
              <w:sz w:val="24"/>
              <w:szCs w:val="24"/>
            </w:rPr>
          </w:pPr>
          <w:hyperlink w:anchor="_Toc203140692" w:history="1">
            <w:r w:rsidRPr="009B2E46">
              <w:rPr>
                <w:rStyle w:val="Hyperlink"/>
                <w:noProof/>
              </w:rPr>
              <w:t>BIA Interview Process</w:t>
            </w:r>
            <w:r>
              <w:rPr>
                <w:noProof/>
                <w:webHidden/>
              </w:rPr>
              <w:tab/>
            </w:r>
            <w:r>
              <w:rPr>
                <w:noProof/>
                <w:webHidden/>
              </w:rPr>
              <w:fldChar w:fldCharType="begin"/>
            </w:r>
            <w:r>
              <w:rPr>
                <w:noProof/>
                <w:webHidden/>
              </w:rPr>
              <w:instrText xml:space="preserve"> PAGEREF _Toc203140692 \h </w:instrText>
            </w:r>
            <w:r>
              <w:rPr>
                <w:noProof/>
                <w:webHidden/>
              </w:rPr>
            </w:r>
            <w:r>
              <w:rPr>
                <w:noProof/>
                <w:webHidden/>
              </w:rPr>
              <w:fldChar w:fldCharType="separate"/>
            </w:r>
            <w:r>
              <w:rPr>
                <w:noProof/>
                <w:webHidden/>
              </w:rPr>
              <w:t>14</w:t>
            </w:r>
            <w:r>
              <w:rPr>
                <w:noProof/>
                <w:webHidden/>
              </w:rPr>
              <w:fldChar w:fldCharType="end"/>
            </w:r>
          </w:hyperlink>
        </w:p>
        <w:p w14:paraId="38B0D4FF" w14:textId="6DB247AB" w:rsidR="00897081" w:rsidRDefault="00897081">
          <w:pPr>
            <w:pStyle w:val="TOC3"/>
            <w:tabs>
              <w:tab w:val="right" w:leader="dot" w:pos="10430"/>
            </w:tabs>
            <w:rPr>
              <w:noProof/>
              <w:sz w:val="24"/>
              <w:szCs w:val="24"/>
            </w:rPr>
          </w:pPr>
          <w:hyperlink w:anchor="_Toc203140693" w:history="1">
            <w:r w:rsidRPr="009B2E46">
              <w:rPr>
                <w:rStyle w:val="Hyperlink"/>
                <w:noProof/>
              </w:rPr>
              <w:t>Standard BIA Questions</w:t>
            </w:r>
            <w:r>
              <w:rPr>
                <w:noProof/>
                <w:webHidden/>
              </w:rPr>
              <w:tab/>
            </w:r>
            <w:r>
              <w:rPr>
                <w:noProof/>
                <w:webHidden/>
              </w:rPr>
              <w:fldChar w:fldCharType="begin"/>
            </w:r>
            <w:r>
              <w:rPr>
                <w:noProof/>
                <w:webHidden/>
              </w:rPr>
              <w:instrText xml:space="preserve"> PAGEREF _Toc203140693 \h </w:instrText>
            </w:r>
            <w:r>
              <w:rPr>
                <w:noProof/>
                <w:webHidden/>
              </w:rPr>
            </w:r>
            <w:r>
              <w:rPr>
                <w:noProof/>
                <w:webHidden/>
              </w:rPr>
              <w:fldChar w:fldCharType="separate"/>
            </w:r>
            <w:r>
              <w:rPr>
                <w:noProof/>
                <w:webHidden/>
              </w:rPr>
              <w:t>14</w:t>
            </w:r>
            <w:r>
              <w:rPr>
                <w:noProof/>
                <w:webHidden/>
              </w:rPr>
              <w:fldChar w:fldCharType="end"/>
            </w:r>
          </w:hyperlink>
        </w:p>
        <w:p w14:paraId="72E80410" w14:textId="6C4900B1" w:rsidR="00897081" w:rsidRDefault="00897081">
          <w:pPr>
            <w:pStyle w:val="TOC3"/>
            <w:tabs>
              <w:tab w:val="right" w:leader="dot" w:pos="10430"/>
            </w:tabs>
            <w:rPr>
              <w:noProof/>
              <w:sz w:val="24"/>
              <w:szCs w:val="24"/>
            </w:rPr>
          </w:pPr>
          <w:hyperlink w:anchor="_Toc203140694" w:history="1">
            <w:r w:rsidRPr="009B2E46">
              <w:rPr>
                <w:rStyle w:val="Hyperlink"/>
                <w:noProof/>
              </w:rPr>
              <w:t>Interview Tips</w:t>
            </w:r>
            <w:r>
              <w:rPr>
                <w:noProof/>
                <w:webHidden/>
              </w:rPr>
              <w:tab/>
            </w:r>
            <w:r>
              <w:rPr>
                <w:noProof/>
                <w:webHidden/>
              </w:rPr>
              <w:fldChar w:fldCharType="begin"/>
            </w:r>
            <w:r>
              <w:rPr>
                <w:noProof/>
                <w:webHidden/>
              </w:rPr>
              <w:instrText xml:space="preserve"> PAGEREF _Toc203140694 \h </w:instrText>
            </w:r>
            <w:r>
              <w:rPr>
                <w:noProof/>
                <w:webHidden/>
              </w:rPr>
            </w:r>
            <w:r>
              <w:rPr>
                <w:noProof/>
                <w:webHidden/>
              </w:rPr>
              <w:fldChar w:fldCharType="separate"/>
            </w:r>
            <w:r>
              <w:rPr>
                <w:noProof/>
                <w:webHidden/>
              </w:rPr>
              <w:t>14</w:t>
            </w:r>
            <w:r>
              <w:rPr>
                <w:noProof/>
                <w:webHidden/>
              </w:rPr>
              <w:fldChar w:fldCharType="end"/>
            </w:r>
          </w:hyperlink>
        </w:p>
        <w:p w14:paraId="49F0DA50" w14:textId="40045C5F" w:rsidR="00897081" w:rsidRDefault="00897081">
          <w:pPr>
            <w:pStyle w:val="TOC3"/>
            <w:tabs>
              <w:tab w:val="right" w:leader="dot" w:pos="10430"/>
            </w:tabs>
            <w:rPr>
              <w:noProof/>
              <w:sz w:val="24"/>
              <w:szCs w:val="24"/>
            </w:rPr>
          </w:pPr>
          <w:hyperlink w:anchor="_Toc203140695" w:history="1">
            <w:r w:rsidRPr="009B2E46">
              <w:rPr>
                <w:rStyle w:val="Hyperlink"/>
                <w:noProof/>
              </w:rPr>
              <w:t>Completing the BIA Assessment</w:t>
            </w:r>
            <w:r>
              <w:rPr>
                <w:noProof/>
                <w:webHidden/>
              </w:rPr>
              <w:tab/>
            </w:r>
            <w:r>
              <w:rPr>
                <w:noProof/>
                <w:webHidden/>
              </w:rPr>
              <w:fldChar w:fldCharType="begin"/>
            </w:r>
            <w:r>
              <w:rPr>
                <w:noProof/>
                <w:webHidden/>
              </w:rPr>
              <w:instrText xml:space="preserve"> PAGEREF _Toc203140695 \h </w:instrText>
            </w:r>
            <w:r>
              <w:rPr>
                <w:noProof/>
                <w:webHidden/>
              </w:rPr>
            </w:r>
            <w:r>
              <w:rPr>
                <w:noProof/>
                <w:webHidden/>
              </w:rPr>
              <w:fldChar w:fldCharType="separate"/>
            </w:r>
            <w:r>
              <w:rPr>
                <w:noProof/>
                <w:webHidden/>
              </w:rPr>
              <w:t>14</w:t>
            </w:r>
            <w:r>
              <w:rPr>
                <w:noProof/>
                <w:webHidden/>
              </w:rPr>
              <w:fldChar w:fldCharType="end"/>
            </w:r>
          </w:hyperlink>
        </w:p>
        <w:p w14:paraId="37F41CAF" w14:textId="165741D9" w:rsidR="00897081" w:rsidRDefault="00897081">
          <w:pPr>
            <w:pStyle w:val="TOC2"/>
            <w:tabs>
              <w:tab w:val="right" w:leader="dot" w:pos="10430"/>
            </w:tabs>
            <w:rPr>
              <w:noProof/>
              <w:sz w:val="24"/>
              <w:szCs w:val="24"/>
            </w:rPr>
          </w:pPr>
          <w:hyperlink w:anchor="_Toc203140696" w:history="1">
            <w:r w:rsidRPr="009B2E46">
              <w:rPr>
                <w:rStyle w:val="Hyperlink"/>
                <w:noProof/>
              </w:rPr>
              <w:t>BIA Results and Next Steps</w:t>
            </w:r>
            <w:r>
              <w:rPr>
                <w:noProof/>
                <w:webHidden/>
              </w:rPr>
              <w:tab/>
            </w:r>
            <w:r>
              <w:rPr>
                <w:noProof/>
                <w:webHidden/>
              </w:rPr>
              <w:fldChar w:fldCharType="begin"/>
            </w:r>
            <w:r>
              <w:rPr>
                <w:noProof/>
                <w:webHidden/>
              </w:rPr>
              <w:instrText xml:space="preserve"> PAGEREF _Toc203140696 \h </w:instrText>
            </w:r>
            <w:r>
              <w:rPr>
                <w:noProof/>
                <w:webHidden/>
              </w:rPr>
            </w:r>
            <w:r>
              <w:rPr>
                <w:noProof/>
                <w:webHidden/>
              </w:rPr>
              <w:fldChar w:fldCharType="separate"/>
            </w:r>
            <w:r>
              <w:rPr>
                <w:noProof/>
                <w:webHidden/>
              </w:rPr>
              <w:t>15</w:t>
            </w:r>
            <w:r>
              <w:rPr>
                <w:noProof/>
                <w:webHidden/>
              </w:rPr>
              <w:fldChar w:fldCharType="end"/>
            </w:r>
          </w:hyperlink>
        </w:p>
        <w:p w14:paraId="2AFD3573" w14:textId="2632766B" w:rsidR="00897081" w:rsidRDefault="00897081">
          <w:pPr>
            <w:pStyle w:val="TOC3"/>
            <w:tabs>
              <w:tab w:val="right" w:leader="dot" w:pos="10430"/>
            </w:tabs>
            <w:rPr>
              <w:noProof/>
              <w:sz w:val="24"/>
              <w:szCs w:val="24"/>
            </w:rPr>
          </w:pPr>
          <w:hyperlink w:anchor="_Toc203140697" w:history="1">
            <w:r w:rsidRPr="009B2E46">
              <w:rPr>
                <w:rStyle w:val="Hyperlink"/>
                <w:noProof/>
              </w:rPr>
              <w:t>Using BIA Results</w:t>
            </w:r>
            <w:r>
              <w:rPr>
                <w:noProof/>
                <w:webHidden/>
              </w:rPr>
              <w:tab/>
            </w:r>
            <w:r>
              <w:rPr>
                <w:noProof/>
                <w:webHidden/>
              </w:rPr>
              <w:fldChar w:fldCharType="begin"/>
            </w:r>
            <w:r>
              <w:rPr>
                <w:noProof/>
                <w:webHidden/>
              </w:rPr>
              <w:instrText xml:space="preserve"> PAGEREF _Toc203140697 \h </w:instrText>
            </w:r>
            <w:r>
              <w:rPr>
                <w:noProof/>
                <w:webHidden/>
              </w:rPr>
            </w:r>
            <w:r>
              <w:rPr>
                <w:noProof/>
                <w:webHidden/>
              </w:rPr>
              <w:fldChar w:fldCharType="separate"/>
            </w:r>
            <w:r>
              <w:rPr>
                <w:noProof/>
                <w:webHidden/>
              </w:rPr>
              <w:t>15</w:t>
            </w:r>
            <w:r>
              <w:rPr>
                <w:noProof/>
                <w:webHidden/>
              </w:rPr>
              <w:fldChar w:fldCharType="end"/>
            </w:r>
          </w:hyperlink>
        </w:p>
        <w:p w14:paraId="4EF84861" w14:textId="03F23A32" w:rsidR="00897081" w:rsidRDefault="00897081">
          <w:pPr>
            <w:pStyle w:val="TOC3"/>
            <w:tabs>
              <w:tab w:val="right" w:leader="dot" w:pos="10430"/>
            </w:tabs>
            <w:rPr>
              <w:noProof/>
              <w:sz w:val="24"/>
              <w:szCs w:val="24"/>
            </w:rPr>
          </w:pPr>
          <w:hyperlink w:anchor="_Toc203140698" w:history="1">
            <w:r w:rsidRPr="009B2E46">
              <w:rPr>
                <w:rStyle w:val="Hyperlink"/>
                <w:noProof/>
              </w:rPr>
              <w:t>Focus Areas for Business Continuity Planning</w:t>
            </w:r>
            <w:r>
              <w:rPr>
                <w:noProof/>
                <w:webHidden/>
              </w:rPr>
              <w:tab/>
            </w:r>
            <w:r>
              <w:rPr>
                <w:noProof/>
                <w:webHidden/>
              </w:rPr>
              <w:fldChar w:fldCharType="begin"/>
            </w:r>
            <w:r>
              <w:rPr>
                <w:noProof/>
                <w:webHidden/>
              </w:rPr>
              <w:instrText xml:space="preserve"> PAGEREF _Toc203140698 \h </w:instrText>
            </w:r>
            <w:r>
              <w:rPr>
                <w:noProof/>
                <w:webHidden/>
              </w:rPr>
            </w:r>
            <w:r>
              <w:rPr>
                <w:noProof/>
                <w:webHidden/>
              </w:rPr>
              <w:fldChar w:fldCharType="separate"/>
            </w:r>
            <w:r>
              <w:rPr>
                <w:noProof/>
                <w:webHidden/>
              </w:rPr>
              <w:t>15</w:t>
            </w:r>
            <w:r>
              <w:rPr>
                <w:noProof/>
                <w:webHidden/>
              </w:rPr>
              <w:fldChar w:fldCharType="end"/>
            </w:r>
          </w:hyperlink>
        </w:p>
        <w:p w14:paraId="25FD95A5" w14:textId="223ED939" w:rsidR="00897081" w:rsidRDefault="00897081">
          <w:pPr>
            <w:pStyle w:val="TOC3"/>
            <w:tabs>
              <w:tab w:val="right" w:leader="dot" w:pos="10430"/>
            </w:tabs>
            <w:rPr>
              <w:noProof/>
              <w:sz w:val="24"/>
              <w:szCs w:val="24"/>
            </w:rPr>
          </w:pPr>
          <w:hyperlink w:anchor="_Toc203140699" w:history="1">
            <w:r w:rsidRPr="009B2E46">
              <w:rPr>
                <w:rStyle w:val="Hyperlink"/>
                <w:noProof/>
              </w:rPr>
              <w:t>Next Steps</w:t>
            </w:r>
            <w:r>
              <w:rPr>
                <w:noProof/>
                <w:webHidden/>
              </w:rPr>
              <w:tab/>
            </w:r>
            <w:r>
              <w:rPr>
                <w:noProof/>
                <w:webHidden/>
              </w:rPr>
              <w:fldChar w:fldCharType="begin"/>
            </w:r>
            <w:r>
              <w:rPr>
                <w:noProof/>
                <w:webHidden/>
              </w:rPr>
              <w:instrText xml:space="preserve"> PAGEREF _Toc203140699 \h </w:instrText>
            </w:r>
            <w:r>
              <w:rPr>
                <w:noProof/>
                <w:webHidden/>
              </w:rPr>
            </w:r>
            <w:r>
              <w:rPr>
                <w:noProof/>
                <w:webHidden/>
              </w:rPr>
              <w:fldChar w:fldCharType="separate"/>
            </w:r>
            <w:r>
              <w:rPr>
                <w:noProof/>
                <w:webHidden/>
              </w:rPr>
              <w:t>16</w:t>
            </w:r>
            <w:r>
              <w:rPr>
                <w:noProof/>
                <w:webHidden/>
              </w:rPr>
              <w:fldChar w:fldCharType="end"/>
            </w:r>
          </w:hyperlink>
        </w:p>
        <w:p w14:paraId="0C629DB5" w14:textId="49DD4020" w:rsidR="00897081" w:rsidRDefault="00897081">
          <w:pPr>
            <w:pStyle w:val="TOC3"/>
            <w:tabs>
              <w:tab w:val="right" w:leader="dot" w:pos="10430"/>
            </w:tabs>
            <w:rPr>
              <w:noProof/>
              <w:sz w:val="24"/>
              <w:szCs w:val="24"/>
            </w:rPr>
          </w:pPr>
          <w:hyperlink w:anchor="_Toc203140700" w:history="1">
            <w:r w:rsidRPr="009B2E46">
              <w:rPr>
                <w:rStyle w:val="Hyperlink"/>
                <w:noProof/>
              </w:rPr>
              <w:t>Common BIA Mistakes to Avoid</w:t>
            </w:r>
            <w:r>
              <w:rPr>
                <w:noProof/>
                <w:webHidden/>
              </w:rPr>
              <w:tab/>
            </w:r>
            <w:r>
              <w:rPr>
                <w:noProof/>
                <w:webHidden/>
              </w:rPr>
              <w:fldChar w:fldCharType="begin"/>
            </w:r>
            <w:r>
              <w:rPr>
                <w:noProof/>
                <w:webHidden/>
              </w:rPr>
              <w:instrText xml:space="preserve"> PAGEREF _Toc203140700 \h </w:instrText>
            </w:r>
            <w:r>
              <w:rPr>
                <w:noProof/>
                <w:webHidden/>
              </w:rPr>
            </w:r>
            <w:r>
              <w:rPr>
                <w:noProof/>
                <w:webHidden/>
              </w:rPr>
              <w:fldChar w:fldCharType="separate"/>
            </w:r>
            <w:r>
              <w:rPr>
                <w:noProof/>
                <w:webHidden/>
              </w:rPr>
              <w:t>16</w:t>
            </w:r>
            <w:r>
              <w:rPr>
                <w:noProof/>
                <w:webHidden/>
              </w:rPr>
              <w:fldChar w:fldCharType="end"/>
            </w:r>
          </w:hyperlink>
        </w:p>
        <w:p w14:paraId="3E48D629" w14:textId="25E01933" w:rsidR="00897081" w:rsidRDefault="00897081">
          <w:pPr>
            <w:pStyle w:val="TOC1"/>
            <w:tabs>
              <w:tab w:val="right" w:leader="dot" w:pos="10430"/>
            </w:tabs>
            <w:rPr>
              <w:noProof/>
              <w:sz w:val="24"/>
              <w:szCs w:val="24"/>
            </w:rPr>
          </w:pPr>
          <w:hyperlink w:anchor="_Toc203140701" w:history="1">
            <w:r w:rsidRPr="009B2E46">
              <w:rPr>
                <w:rStyle w:val="Hyperlink"/>
                <w:noProof/>
              </w:rPr>
              <w:t>Business Continuity Planning Glossary</w:t>
            </w:r>
            <w:r>
              <w:rPr>
                <w:noProof/>
                <w:webHidden/>
              </w:rPr>
              <w:tab/>
            </w:r>
            <w:r>
              <w:rPr>
                <w:noProof/>
                <w:webHidden/>
              </w:rPr>
              <w:fldChar w:fldCharType="begin"/>
            </w:r>
            <w:r>
              <w:rPr>
                <w:noProof/>
                <w:webHidden/>
              </w:rPr>
              <w:instrText xml:space="preserve"> PAGEREF _Toc203140701 \h </w:instrText>
            </w:r>
            <w:r>
              <w:rPr>
                <w:noProof/>
                <w:webHidden/>
              </w:rPr>
            </w:r>
            <w:r>
              <w:rPr>
                <w:noProof/>
                <w:webHidden/>
              </w:rPr>
              <w:fldChar w:fldCharType="separate"/>
            </w:r>
            <w:r>
              <w:rPr>
                <w:noProof/>
                <w:webHidden/>
              </w:rPr>
              <w:t>17</w:t>
            </w:r>
            <w:r>
              <w:rPr>
                <w:noProof/>
                <w:webHidden/>
              </w:rPr>
              <w:fldChar w:fldCharType="end"/>
            </w:r>
          </w:hyperlink>
        </w:p>
        <w:p w14:paraId="7985A19E" w14:textId="0B4CBF96" w:rsidR="00897081" w:rsidRDefault="00897081">
          <w:r>
            <w:rPr>
              <w:b/>
              <w:bCs/>
              <w:noProof/>
            </w:rPr>
            <w:fldChar w:fldCharType="end"/>
          </w:r>
        </w:p>
      </w:sdtContent>
    </w:sdt>
    <w:p w14:paraId="3F9DA8EF" w14:textId="0944C00B" w:rsidR="00B53CB8" w:rsidRDefault="00402F87" w:rsidP="00897081">
      <w:pPr>
        <w:pStyle w:val="Heading1"/>
      </w:pPr>
      <w:bookmarkStart w:id="0" w:name="_Toc203140667"/>
      <w:r w:rsidRPr="00760F63">
        <w:t>How to Use this Plan</w:t>
      </w:r>
      <w:bookmarkEnd w:id="0"/>
    </w:p>
    <w:p w14:paraId="104216BD" w14:textId="77777777" w:rsidR="003061A8" w:rsidRPr="00C70CCA" w:rsidRDefault="00415737" w:rsidP="003061A8">
      <w:pPr>
        <w:rPr>
          <w:sz w:val="20"/>
          <w:szCs w:val="20"/>
        </w:rPr>
      </w:pPr>
      <w:r w:rsidRPr="00415737">
        <w:rPr>
          <w:sz w:val="20"/>
          <w:szCs w:val="20"/>
        </w:rPr>
        <w:t xml:space="preserve">This guide provides step-by-step instructions for creating a Business Continuity Plan for your organization. </w:t>
      </w:r>
    </w:p>
    <w:p w14:paraId="09C78FD4" w14:textId="77777777" w:rsidR="003061A8" w:rsidRPr="00C70CCA" w:rsidRDefault="003061A8" w:rsidP="003061A8">
      <w:pPr>
        <w:rPr>
          <w:sz w:val="20"/>
          <w:szCs w:val="20"/>
        </w:rPr>
      </w:pPr>
    </w:p>
    <w:p w14:paraId="189F19CF" w14:textId="526F100C" w:rsidR="00415737" w:rsidRPr="00415737" w:rsidRDefault="00415737" w:rsidP="003061A8">
      <w:pPr>
        <w:rPr>
          <w:sz w:val="20"/>
          <w:szCs w:val="20"/>
        </w:rPr>
      </w:pPr>
      <w:r w:rsidRPr="00415737">
        <w:rPr>
          <w:sz w:val="20"/>
          <w:szCs w:val="20"/>
        </w:rPr>
        <w:t>The process has three main phases:</w:t>
      </w:r>
    </w:p>
    <w:p w14:paraId="46D27886" w14:textId="77777777" w:rsidR="003061A8" w:rsidRPr="00C70CCA" w:rsidRDefault="003061A8" w:rsidP="003061A8">
      <w:pPr>
        <w:rPr>
          <w:rFonts w:ascii="Segoe UI Semibold" w:hAnsi="Segoe UI Semibold" w:cs="Segoe UI Semibold"/>
          <w:sz w:val="20"/>
          <w:szCs w:val="20"/>
        </w:rPr>
      </w:pPr>
    </w:p>
    <w:p w14:paraId="13377014" w14:textId="77777777" w:rsidR="003061A8" w:rsidRPr="00C70CCA" w:rsidRDefault="00415737" w:rsidP="003061A8">
      <w:pPr>
        <w:rPr>
          <w:sz w:val="20"/>
          <w:szCs w:val="20"/>
        </w:rPr>
      </w:pPr>
      <w:r w:rsidRPr="00415737">
        <w:rPr>
          <w:rFonts w:ascii="Segoe UI Semibold" w:hAnsi="Segoe UI Semibold" w:cs="Segoe UI Semibold"/>
          <w:sz w:val="20"/>
          <w:szCs w:val="20"/>
        </w:rPr>
        <w:t>Phase 1: Identify Your Essential Processes</w:t>
      </w:r>
      <w:r w:rsidRPr="00415737">
        <w:rPr>
          <w:sz w:val="20"/>
          <w:szCs w:val="20"/>
        </w:rPr>
        <w:t xml:space="preserve"> (Section 1) </w:t>
      </w:r>
    </w:p>
    <w:p w14:paraId="2AADCF1A" w14:textId="038B548E" w:rsidR="00415737" w:rsidRPr="00415737" w:rsidRDefault="00415737" w:rsidP="003061A8">
      <w:pPr>
        <w:rPr>
          <w:sz w:val="20"/>
          <w:szCs w:val="20"/>
        </w:rPr>
      </w:pPr>
      <w:r w:rsidRPr="00415737">
        <w:rPr>
          <w:sz w:val="20"/>
          <w:szCs w:val="20"/>
        </w:rPr>
        <w:t>Use the Business Process Identification Guide to determine which processes your organization absolutely must maintain during a disruption.</w:t>
      </w:r>
    </w:p>
    <w:p w14:paraId="5F7A0B88" w14:textId="77777777" w:rsidR="003061A8" w:rsidRPr="00C70CCA" w:rsidRDefault="003061A8" w:rsidP="003061A8">
      <w:pPr>
        <w:rPr>
          <w:rFonts w:ascii="Segoe UI Semibold" w:hAnsi="Segoe UI Semibold" w:cs="Segoe UI Semibold"/>
          <w:sz w:val="20"/>
          <w:szCs w:val="20"/>
        </w:rPr>
      </w:pPr>
    </w:p>
    <w:p w14:paraId="20891877" w14:textId="136687F2" w:rsidR="003061A8" w:rsidRPr="00C70CCA" w:rsidRDefault="00415737" w:rsidP="003061A8">
      <w:pPr>
        <w:rPr>
          <w:rFonts w:ascii="Segoe UI Semibold" w:hAnsi="Segoe UI Semibold" w:cs="Segoe UI Semibold"/>
          <w:sz w:val="20"/>
          <w:szCs w:val="20"/>
        </w:rPr>
      </w:pPr>
      <w:r w:rsidRPr="00415737">
        <w:rPr>
          <w:rFonts w:ascii="Segoe UI Semibold" w:hAnsi="Segoe UI Semibold" w:cs="Segoe UI Semibold"/>
          <w:sz w:val="20"/>
          <w:szCs w:val="20"/>
        </w:rPr>
        <w:t>Phase 2: Assess Impact and Priorities</w:t>
      </w:r>
      <w:r w:rsidRPr="00415737">
        <w:rPr>
          <w:rFonts w:cstheme="minorHAnsi"/>
          <w:sz w:val="20"/>
          <w:szCs w:val="20"/>
        </w:rPr>
        <w:t xml:space="preserve"> (Section 2) </w:t>
      </w:r>
    </w:p>
    <w:p w14:paraId="68EED50F" w14:textId="50D89997" w:rsidR="00415737" w:rsidRPr="00415737" w:rsidRDefault="00415737" w:rsidP="003061A8">
      <w:pPr>
        <w:rPr>
          <w:sz w:val="20"/>
          <w:szCs w:val="20"/>
        </w:rPr>
      </w:pPr>
      <w:r w:rsidRPr="00415737">
        <w:rPr>
          <w:rFonts w:cstheme="minorHAnsi"/>
          <w:sz w:val="20"/>
          <w:szCs w:val="20"/>
        </w:rPr>
        <w:t>Complete a Business Impact Analysis to understand how disruptions affect your processes and determine recovery priorities.</w:t>
      </w:r>
    </w:p>
    <w:p w14:paraId="2A8EB80D" w14:textId="77777777" w:rsidR="003061A8" w:rsidRPr="00C70CCA" w:rsidRDefault="003061A8" w:rsidP="003061A8">
      <w:pPr>
        <w:rPr>
          <w:rFonts w:ascii="Segoe UI Semibold" w:hAnsi="Segoe UI Semibold" w:cs="Segoe UI Semibold"/>
          <w:sz w:val="20"/>
          <w:szCs w:val="20"/>
        </w:rPr>
      </w:pPr>
    </w:p>
    <w:p w14:paraId="5B23664D" w14:textId="77777777" w:rsidR="003061A8" w:rsidRPr="00C70CCA" w:rsidRDefault="00415737" w:rsidP="003061A8">
      <w:pPr>
        <w:rPr>
          <w:sz w:val="20"/>
          <w:szCs w:val="20"/>
        </w:rPr>
      </w:pPr>
      <w:r w:rsidRPr="00415737">
        <w:rPr>
          <w:rFonts w:ascii="Segoe UI Semibold" w:hAnsi="Segoe UI Semibold" w:cs="Segoe UI Semibold"/>
          <w:sz w:val="20"/>
          <w:szCs w:val="20"/>
        </w:rPr>
        <w:t>Phase 3: Create Your Plans</w:t>
      </w:r>
      <w:r w:rsidRPr="00415737">
        <w:rPr>
          <w:sz w:val="20"/>
          <w:szCs w:val="20"/>
        </w:rPr>
        <w:t xml:space="preserve"> (Section 3) </w:t>
      </w:r>
    </w:p>
    <w:p w14:paraId="2D709EA1" w14:textId="50D37459" w:rsidR="00415737" w:rsidRPr="00415737" w:rsidRDefault="00415737" w:rsidP="003061A8">
      <w:pPr>
        <w:rPr>
          <w:sz w:val="20"/>
          <w:szCs w:val="20"/>
        </w:rPr>
      </w:pPr>
      <w:r w:rsidRPr="00415737">
        <w:rPr>
          <w:sz w:val="20"/>
          <w:szCs w:val="20"/>
        </w:rPr>
        <w:t>Develop your main Business Continuity Plan and individual Process Continuity Plans using the templates provided.</w:t>
      </w:r>
    </w:p>
    <w:p w14:paraId="310D215B" w14:textId="77777777" w:rsidR="003061A8" w:rsidRPr="00C70CCA" w:rsidRDefault="003061A8" w:rsidP="003061A8">
      <w:pPr>
        <w:rPr>
          <w:b/>
          <w:bCs/>
          <w:sz w:val="20"/>
          <w:szCs w:val="20"/>
        </w:rPr>
      </w:pPr>
    </w:p>
    <w:p w14:paraId="50FEFDEE" w14:textId="61ED1B64" w:rsidR="003061A8" w:rsidRPr="003061A8" w:rsidRDefault="003061A8" w:rsidP="003061A8">
      <w:r w:rsidRPr="003061A8">
        <w:rPr>
          <w:b/>
          <w:bCs/>
        </w:rPr>
        <w:t>Getting Started - Your First Steps</w:t>
      </w:r>
    </w:p>
    <w:p w14:paraId="368616DB" w14:textId="77777777" w:rsidR="003061A8" w:rsidRPr="00C70CCA" w:rsidRDefault="003061A8" w:rsidP="003061A8">
      <w:pPr>
        <w:rPr>
          <w:rFonts w:ascii="Segoe UI Semibold" w:hAnsi="Segoe UI Semibold" w:cs="Segoe UI Semibold"/>
          <w:sz w:val="20"/>
          <w:szCs w:val="20"/>
        </w:rPr>
      </w:pPr>
    </w:p>
    <w:p w14:paraId="611A38F6" w14:textId="77777777" w:rsidR="003061A8" w:rsidRPr="00C70CCA" w:rsidRDefault="003061A8" w:rsidP="00C70CCA">
      <w:pPr>
        <w:rPr>
          <w:sz w:val="20"/>
          <w:szCs w:val="20"/>
        </w:rPr>
      </w:pPr>
      <w:r w:rsidRPr="003061A8">
        <w:rPr>
          <w:rFonts w:ascii="Segoe UI Semibold" w:hAnsi="Segoe UI Semibold" w:cs="Segoe UI Semibold"/>
          <w:sz w:val="20"/>
          <w:szCs w:val="20"/>
        </w:rPr>
        <w:t>Gather Your Team</w:t>
      </w:r>
      <w:r w:rsidRPr="003061A8">
        <w:rPr>
          <w:sz w:val="20"/>
          <w:szCs w:val="20"/>
        </w:rPr>
        <w:t xml:space="preserve"> </w:t>
      </w:r>
    </w:p>
    <w:p w14:paraId="6160716B" w14:textId="78188E5B" w:rsidR="003061A8" w:rsidRPr="003061A8" w:rsidRDefault="003061A8" w:rsidP="00C70CCA">
      <w:pPr>
        <w:rPr>
          <w:sz w:val="20"/>
          <w:szCs w:val="20"/>
        </w:rPr>
      </w:pPr>
      <w:r w:rsidRPr="003061A8">
        <w:rPr>
          <w:sz w:val="20"/>
          <w:szCs w:val="20"/>
        </w:rPr>
        <w:t>Identify 2-4 key people who understand your organization's operations. Include department heads or staff who see the "big picture" of what you do.</w:t>
      </w:r>
    </w:p>
    <w:p w14:paraId="78D428A6" w14:textId="77777777" w:rsidR="003061A8" w:rsidRPr="00C70CCA" w:rsidRDefault="003061A8" w:rsidP="00C70CCA">
      <w:pPr>
        <w:rPr>
          <w:rFonts w:ascii="Segoe UI Semibold" w:hAnsi="Segoe UI Semibold" w:cs="Segoe UI Semibold"/>
          <w:sz w:val="20"/>
          <w:szCs w:val="20"/>
        </w:rPr>
      </w:pPr>
    </w:p>
    <w:p w14:paraId="3E9831CA" w14:textId="77777777" w:rsidR="003061A8" w:rsidRPr="00C70CCA" w:rsidRDefault="003061A8" w:rsidP="00C70CCA">
      <w:pPr>
        <w:rPr>
          <w:sz w:val="20"/>
          <w:szCs w:val="20"/>
        </w:rPr>
      </w:pPr>
      <w:r w:rsidRPr="003061A8">
        <w:rPr>
          <w:rFonts w:ascii="Segoe UI Semibold" w:hAnsi="Segoe UI Semibold" w:cs="Segoe UI Semibold"/>
          <w:sz w:val="20"/>
          <w:szCs w:val="20"/>
        </w:rPr>
        <w:t>Identify Essential Processes</w:t>
      </w:r>
      <w:r w:rsidRPr="003061A8">
        <w:rPr>
          <w:sz w:val="20"/>
          <w:szCs w:val="20"/>
        </w:rPr>
        <w:t xml:space="preserve"> </w:t>
      </w:r>
    </w:p>
    <w:p w14:paraId="4BEC0D88" w14:textId="4608119B" w:rsidR="003061A8" w:rsidRPr="003061A8" w:rsidRDefault="003061A8" w:rsidP="00C70CCA">
      <w:pPr>
        <w:rPr>
          <w:sz w:val="20"/>
          <w:szCs w:val="20"/>
        </w:rPr>
      </w:pPr>
      <w:r w:rsidRPr="003061A8">
        <w:rPr>
          <w:sz w:val="20"/>
          <w:szCs w:val="20"/>
        </w:rPr>
        <w:t>Use the Business Process Identification Guide (Section 1) to determine which 8-15 processes absolutely must continue during a disruption. Focus on legal requirements and core mission delivery.</w:t>
      </w:r>
    </w:p>
    <w:p w14:paraId="6BCB9C99" w14:textId="77777777" w:rsidR="003061A8" w:rsidRPr="00C70CCA" w:rsidRDefault="003061A8" w:rsidP="00C70CCA">
      <w:pPr>
        <w:rPr>
          <w:rFonts w:ascii="Segoe UI Semibold" w:hAnsi="Segoe UI Semibold" w:cs="Segoe UI Semibold"/>
          <w:sz w:val="20"/>
          <w:szCs w:val="20"/>
        </w:rPr>
      </w:pPr>
    </w:p>
    <w:p w14:paraId="6E6FF61F" w14:textId="77777777" w:rsidR="003061A8" w:rsidRPr="00C70CCA" w:rsidRDefault="003061A8" w:rsidP="00C70CCA">
      <w:pPr>
        <w:rPr>
          <w:sz w:val="20"/>
          <w:szCs w:val="20"/>
        </w:rPr>
      </w:pPr>
      <w:r w:rsidRPr="003061A8">
        <w:rPr>
          <w:rFonts w:ascii="Segoe UI Semibold" w:hAnsi="Segoe UI Semibold" w:cs="Segoe UI Semibold"/>
          <w:sz w:val="20"/>
          <w:szCs w:val="20"/>
        </w:rPr>
        <w:t>Assess Impact and Set Priorities</w:t>
      </w:r>
      <w:r w:rsidRPr="003061A8">
        <w:rPr>
          <w:sz w:val="20"/>
          <w:szCs w:val="20"/>
        </w:rPr>
        <w:t xml:space="preserve"> </w:t>
      </w:r>
    </w:p>
    <w:p w14:paraId="39CFF751" w14:textId="6FBADAFC" w:rsidR="003061A8" w:rsidRPr="003061A8" w:rsidRDefault="003061A8" w:rsidP="00C70CCA">
      <w:pPr>
        <w:rPr>
          <w:sz w:val="20"/>
          <w:szCs w:val="20"/>
        </w:rPr>
      </w:pPr>
      <w:r w:rsidRPr="003061A8">
        <w:rPr>
          <w:sz w:val="20"/>
          <w:szCs w:val="20"/>
        </w:rPr>
        <w:t>Complete the Business Impact Analysis (Section 2) for your essential processes. This will tell you which processes need the fastest recovery and help you focus your planning efforts.</w:t>
      </w:r>
    </w:p>
    <w:p w14:paraId="254187D6" w14:textId="77777777" w:rsidR="003061A8" w:rsidRPr="00C70CCA" w:rsidRDefault="003061A8" w:rsidP="00C70CCA">
      <w:pPr>
        <w:rPr>
          <w:rFonts w:ascii="Segoe UI Semibold" w:hAnsi="Segoe UI Semibold" w:cs="Segoe UI Semibold"/>
          <w:sz w:val="20"/>
          <w:szCs w:val="20"/>
        </w:rPr>
      </w:pPr>
    </w:p>
    <w:p w14:paraId="75CB5226" w14:textId="77777777" w:rsidR="003061A8" w:rsidRPr="00C70CCA" w:rsidRDefault="003061A8" w:rsidP="00C70CCA">
      <w:pPr>
        <w:rPr>
          <w:sz w:val="20"/>
          <w:szCs w:val="20"/>
        </w:rPr>
      </w:pPr>
      <w:r w:rsidRPr="003061A8">
        <w:rPr>
          <w:rFonts w:ascii="Segoe UI Semibold" w:hAnsi="Segoe UI Semibold" w:cs="Segoe UI Semibold"/>
          <w:sz w:val="20"/>
          <w:szCs w:val="20"/>
        </w:rPr>
        <w:t>Create Your Main Plan</w:t>
      </w:r>
      <w:r w:rsidRPr="003061A8">
        <w:rPr>
          <w:sz w:val="20"/>
          <w:szCs w:val="20"/>
        </w:rPr>
        <w:t xml:space="preserve"> </w:t>
      </w:r>
    </w:p>
    <w:p w14:paraId="7A4FC141" w14:textId="5841F7C6" w:rsidR="003061A8" w:rsidRPr="003061A8" w:rsidRDefault="003061A8" w:rsidP="00C70CCA">
      <w:pPr>
        <w:rPr>
          <w:sz w:val="20"/>
          <w:szCs w:val="20"/>
        </w:rPr>
      </w:pPr>
      <w:r w:rsidRPr="003061A8">
        <w:rPr>
          <w:sz w:val="20"/>
          <w:szCs w:val="20"/>
        </w:rPr>
        <w:t>Develop your Business Continuity Plan using the template provided. This establishes leadership, roles, and overall coordination.</w:t>
      </w:r>
    </w:p>
    <w:p w14:paraId="7ED38B0A" w14:textId="77777777" w:rsidR="003061A8" w:rsidRPr="00C70CCA" w:rsidRDefault="003061A8" w:rsidP="00C70CCA">
      <w:pPr>
        <w:rPr>
          <w:rFonts w:ascii="Segoe UI Semibold" w:hAnsi="Segoe UI Semibold" w:cs="Segoe UI Semibold"/>
          <w:sz w:val="20"/>
          <w:szCs w:val="20"/>
        </w:rPr>
      </w:pPr>
    </w:p>
    <w:p w14:paraId="7D06CF54" w14:textId="77777777" w:rsidR="003061A8" w:rsidRPr="00C70CCA" w:rsidRDefault="003061A8" w:rsidP="00C70CCA">
      <w:pPr>
        <w:rPr>
          <w:sz w:val="20"/>
          <w:szCs w:val="20"/>
        </w:rPr>
      </w:pPr>
      <w:r w:rsidRPr="003061A8">
        <w:rPr>
          <w:rFonts w:ascii="Segoe UI Semibold" w:hAnsi="Segoe UI Semibold" w:cs="Segoe UI Semibold"/>
          <w:sz w:val="20"/>
          <w:szCs w:val="20"/>
        </w:rPr>
        <w:t>Build Process-Specific Plans</w:t>
      </w:r>
      <w:r w:rsidRPr="003061A8">
        <w:rPr>
          <w:sz w:val="20"/>
          <w:szCs w:val="20"/>
        </w:rPr>
        <w:t xml:space="preserve"> </w:t>
      </w:r>
    </w:p>
    <w:p w14:paraId="60B5CADB" w14:textId="141B793D" w:rsidR="003061A8" w:rsidRPr="003061A8" w:rsidRDefault="003061A8" w:rsidP="00C70CCA">
      <w:pPr>
        <w:rPr>
          <w:sz w:val="20"/>
          <w:szCs w:val="20"/>
        </w:rPr>
      </w:pPr>
      <w:r w:rsidRPr="003061A8">
        <w:rPr>
          <w:sz w:val="20"/>
          <w:szCs w:val="20"/>
        </w:rPr>
        <w:t>Start with your highest priority processes (Priority 1) and create detailed continuity plans using the Process Continuity Plan template. Add lower priority processes over time.</w:t>
      </w:r>
    </w:p>
    <w:p w14:paraId="0D07E93C" w14:textId="77777777" w:rsidR="003061A8" w:rsidRPr="00C70CCA" w:rsidRDefault="003061A8" w:rsidP="003061A8">
      <w:pPr>
        <w:rPr>
          <w:b/>
          <w:bCs/>
          <w:sz w:val="20"/>
          <w:szCs w:val="20"/>
        </w:rPr>
      </w:pPr>
    </w:p>
    <w:p w14:paraId="3934114B" w14:textId="588D9D2C" w:rsidR="003061A8" w:rsidRPr="003061A8" w:rsidRDefault="003061A8" w:rsidP="003061A8">
      <w:pPr>
        <w:rPr>
          <w:sz w:val="20"/>
          <w:szCs w:val="20"/>
        </w:rPr>
      </w:pPr>
      <w:r w:rsidRPr="003061A8">
        <w:rPr>
          <w:b/>
          <w:bCs/>
          <w:sz w:val="20"/>
          <w:szCs w:val="20"/>
        </w:rPr>
        <w:t>Remember:</w:t>
      </w:r>
      <w:r w:rsidRPr="003061A8">
        <w:rPr>
          <w:sz w:val="20"/>
          <w:szCs w:val="20"/>
        </w:rPr>
        <w:t xml:space="preserve"> Start simple and build </w:t>
      </w:r>
      <w:proofErr w:type="gramStart"/>
      <w:r w:rsidR="00C70CCA" w:rsidRPr="003061A8">
        <w:rPr>
          <w:sz w:val="20"/>
          <w:szCs w:val="20"/>
        </w:rPr>
        <w:t>over</w:t>
      </w:r>
      <w:r w:rsidR="00C70CCA">
        <w:rPr>
          <w:sz w:val="20"/>
          <w:szCs w:val="20"/>
        </w:rPr>
        <w:t xml:space="preserve"> </w:t>
      </w:r>
      <w:r w:rsidR="00C70CCA" w:rsidRPr="003061A8">
        <w:rPr>
          <w:sz w:val="20"/>
          <w:szCs w:val="20"/>
        </w:rPr>
        <w:t>time</w:t>
      </w:r>
      <w:proofErr w:type="gramEnd"/>
      <w:r w:rsidRPr="003061A8">
        <w:rPr>
          <w:sz w:val="20"/>
          <w:szCs w:val="20"/>
        </w:rPr>
        <w:t>. A basic plan that you actually use is better than a perfect plan that sits on a shelf.</w:t>
      </w:r>
    </w:p>
    <w:p w14:paraId="5D56F8B4" w14:textId="72036BC1" w:rsidR="009551D5" w:rsidRPr="00C70CCA" w:rsidRDefault="009551D5" w:rsidP="003061A8">
      <w:pPr>
        <w:rPr>
          <w:sz w:val="20"/>
          <w:szCs w:val="20"/>
        </w:rPr>
      </w:pPr>
    </w:p>
    <w:p w14:paraId="43936D7D" w14:textId="6040B341" w:rsidR="00C909F7" w:rsidRDefault="009551D5" w:rsidP="009551D5">
      <w:pPr>
        <w:pStyle w:val="Heading1"/>
      </w:pPr>
      <w:bookmarkStart w:id="1" w:name="_Toc203140668"/>
      <w:r>
        <w:lastRenderedPageBreak/>
        <w:t>Business Process Identification Guide</w:t>
      </w:r>
      <w:bookmarkEnd w:id="1"/>
    </w:p>
    <w:p w14:paraId="0F067C39" w14:textId="77777777" w:rsidR="008866A0" w:rsidRDefault="008866A0" w:rsidP="007306AB">
      <w:pPr>
        <w:rPr>
          <w:b/>
          <w:bCs/>
        </w:rPr>
      </w:pPr>
    </w:p>
    <w:p w14:paraId="09D7192A" w14:textId="4B261528" w:rsidR="007306AB" w:rsidRPr="007306AB" w:rsidRDefault="007306AB" w:rsidP="007306AB">
      <w:pPr>
        <w:rPr>
          <w:b/>
          <w:bCs/>
        </w:rPr>
      </w:pPr>
      <w:r w:rsidRPr="007306AB">
        <w:rPr>
          <w:b/>
          <w:bCs/>
        </w:rPr>
        <w:t>Understanding Business Processes</w:t>
      </w:r>
    </w:p>
    <w:p w14:paraId="1BED15D6" w14:textId="77777777" w:rsidR="007306AB" w:rsidRPr="007306AB" w:rsidRDefault="007306AB" w:rsidP="007306AB">
      <w:r w:rsidRPr="007306AB">
        <w:t>A business process is a series of connected activities that work together to deliver a specific outcome or service. For business continuity planning, we focus on identifying the essential processes that must continue operating (even in a reduced capacity) for your organization to fulfill its core mission.</w:t>
      </w:r>
    </w:p>
    <w:p w14:paraId="30D9B34F" w14:textId="77777777" w:rsidR="008866A0" w:rsidRDefault="008866A0" w:rsidP="007306AB">
      <w:pPr>
        <w:rPr>
          <w:b/>
          <w:bCs/>
        </w:rPr>
      </w:pPr>
    </w:p>
    <w:p w14:paraId="716B6158" w14:textId="06D83E46" w:rsidR="007306AB" w:rsidRPr="007306AB" w:rsidRDefault="007306AB" w:rsidP="007306AB">
      <w:r w:rsidRPr="007306AB">
        <w:rPr>
          <w:b/>
          <w:bCs/>
        </w:rPr>
        <w:t>Key Point:</w:t>
      </w:r>
      <w:r w:rsidRPr="007306AB">
        <w:t xml:space="preserve"> We're identifying </w:t>
      </w:r>
      <w:r w:rsidRPr="007306AB">
        <w:rPr>
          <w:i/>
          <w:iCs/>
        </w:rPr>
        <w:t>what you do</w:t>
      </w:r>
      <w:r w:rsidRPr="007306AB">
        <w:t xml:space="preserve">, not </w:t>
      </w:r>
      <w:r w:rsidRPr="007306AB">
        <w:rPr>
          <w:i/>
          <w:iCs/>
        </w:rPr>
        <w:t>what you have</w:t>
      </w:r>
      <w:r w:rsidRPr="007306AB">
        <w:t>. Resources like buildings, computers, and staff are important, but they support the processes - they aren't the processes themselves.</w:t>
      </w:r>
    </w:p>
    <w:p w14:paraId="3EB29647" w14:textId="77777777" w:rsidR="008866A0" w:rsidRDefault="008866A0" w:rsidP="007306AB">
      <w:pPr>
        <w:rPr>
          <w:b/>
          <w:bCs/>
        </w:rPr>
      </w:pPr>
    </w:p>
    <w:p w14:paraId="3F826C6C" w14:textId="2AC0BA2A" w:rsidR="007306AB" w:rsidRDefault="007306AB" w:rsidP="007306AB">
      <w:pPr>
        <w:rPr>
          <w:b/>
          <w:bCs/>
        </w:rPr>
      </w:pPr>
      <w:r w:rsidRPr="007306AB">
        <w:rPr>
          <w:b/>
          <w:bCs/>
        </w:rPr>
        <w:t>Process vs. Resource Examples</w:t>
      </w:r>
    </w:p>
    <w:tbl>
      <w:tblPr>
        <w:tblStyle w:val="TableGrid"/>
        <w:tblW w:w="0" w:type="auto"/>
        <w:tblLook w:val="04A0" w:firstRow="1" w:lastRow="0" w:firstColumn="1" w:lastColumn="0" w:noHBand="0" w:noVBand="1"/>
      </w:tblPr>
      <w:tblGrid>
        <w:gridCol w:w="5328"/>
        <w:gridCol w:w="5328"/>
      </w:tblGrid>
      <w:tr w:rsidR="008866A0" w14:paraId="2FF9165C" w14:textId="77777777" w:rsidTr="00BF421A">
        <w:tc>
          <w:tcPr>
            <w:tcW w:w="5328"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5537CBD5" w14:textId="0BC81A2F" w:rsidR="008866A0" w:rsidRPr="00BF421A" w:rsidRDefault="008866A0" w:rsidP="007306AB">
            <w:pPr>
              <w:rPr>
                <w:rFonts w:ascii="Segoe UI Semibold" w:hAnsi="Segoe UI Semibold" w:cs="Segoe UI Semibold"/>
              </w:rPr>
            </w:pPr>
            <w:r w:rsidRPr="00BF421A">
              <w:rPr>
                <w:rFonts w:ascii="Segoe UI Semibold" w:hAnsi="Segoe UI Semibold" w:cs="Segoe UI Semibold"/>
              </w:rPr>
              <w:t>Process (What you Do)</w:t>
            </w:r>
          </w:p>
        </w:tc>
        <w:tc>
          <w:tcPr>
            <w:tcW w:w="5328"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58938F9B" w14:textId="18D97D9B" w:rsidR="008866A0" w:rsidRPr="00BF421A" w:rsidRDefault="008866A0" w:rsidP="007306AB">
            <w:pPr>
              <w:rPr>
                <w:rFonts w:ascii="Segoe UI Semibold" w:hAnsi="Segoe UI Semibold" w:cs="Segoe UI Semibold"/>
              </w:rPr>
            </w:pPr>
            <w:r w:rsidRPr="00BF421A">
              <w:rPr>
                <w:rFonts w:ascii="Segoe UI Semibold" w:hAnsi="Segoe UI Semibold" w:cs="Segoe UI Semibold"/>
              </w:rPr>
              <w:t>Resources (What You Use)</w:t>
            </w:r>
          </w:p>
        </w:tc>
      </w:tr>
      <w:tr w:rsidR="00D66477" w14:paraId="1D75A882" w14:textId="77777777" w:rsidTr="00BF421A">
        <w:tc>
          <w:tcPr>
            <w:tcW w:w="5328" w:type="dxa"/>
            <w:tcBorders>
              <w:top w:val="single" w:sz="12" w:space="0" w:color="auto"/>
            </w:tcBorders>
          </w:tcPr>
          <w:p w14:paraId="01DB943A" w14:textId="7D9DC0CA" w:rsidR="00D66477" w:rsidRDefault="00D66477" w:rsidP="00D66477">
            <w:r>
              <w:t>Student Enrollment</w:t>
            </w:r>
          </w:p>
        </w:tc>
        <w:tc>
          <w:tcPr>
            <w:tcW w:w="5328" w:type="dxa"/>
            <w:tcBorders>
              <w:top w:val="single" w:sz="12" w:space="0" w:color="auto"/>
            </w:tcBorders>
            <w:vAlign w:val="center"/>
          </w:tcPr>
          <w:p w14:paraId="5FD22F83" w14:textId="63C599B3" w:rsidR="00D66477" w:rsidRDefault="00D66477" w:rsidP="00D66477">
            <w:r w:rsidRPr="007306AB">
              <w:t>Student information system, registration forms, staff</w:t>
            </w:r>
          </w:p>
        </w:tc>
      </w:tr>
      <w:tr w:rsidR="00D66477" w14:paraId="0796F6C0" w14:textId="77777777" w:rsidTr="00B5187F">
        <w:tc>
          <w:tcPr>
            <w:tcW w:w="5328" w:type="dxa"/>
            <w:vAlign w:val="center"/>
          </w:tcPr>
          <w:p w14:paraId="45CE4DA1" w14:textId="09858FA6" w:rsidR="00D66477" w:rsidRDefault="00D66477" w:rsidP="00D66477">
            <w:r w:rsidRPr="007306AB">
              <w:t xml:space="preserve">Payroll </w:t>
            </w:r>
            <w:r>
              <w:t>P</w:t>
            </w:r>
            <w:r w:rsidRPr="007306AB">
              <w:t>rocessing</w:t>
            </w:r>
          </w:p>
        </w:tc>
        <w:tc>
          <w:tcPr>
            <w:tcW w:w="5328" w:type="dxa"/>
            <w:vAlign w:val="center"/>
          </w:tcPr>
          <w:p w14:paraId="1685017E" w14:textId="2EA64D1B" w:rsidR="00D66477" w:rsidRDefault="00D66477" w:rsidP="00D66477">
            <w:r w:rsidRPr="007306AB">
              <w:t>Payroll software, bank accounts, HR records</w:t>
            </w:r>
          </w:p>
        </w:tc>
      </w:tr>
      <w:tr w:rsidR="00D66477" w14:paraId="5A04C304" w14:textId="77777777" w:rsidTr="00B5187F">
        <w:tc>
          <w:tcPr>
            <w:tcW w:w="5328" w:type="dxa"/>
            <w:vAlign w:val="center"/>
          </w:tcPr>
          <w:p w14:paraId="4584CB2A" w14:textId="536F1D2B" w:rsidR="00D66477" w:rsidRDefault="00D66477" w:rsidP="00D66477">
            <w:r w:rsidRPr="007306AB">
              <w:t xml:space="preserve">Water </w:t>
            </w:r>
            <w:r>
              <w:t>B</w:t>
            </w:r>
            <w:r w:rsidRPr="007306AB">
              <w:t>illing</w:t>
            </w:r>
          </w:p>
        </w:tc>
        <w:tc>
          <w:tcPr>
            <w:tcW w:w="5328" w:type="dxa"/>
            <w:vAlign w:val="center"/>
          </w:tcPr>
          <w:p w14:paraId="1272D291" w14:textId="3CE8DFEC" w:rsidR="00D66477" w:rsidRDefault="00D66477" w:rsidP="00D66477">
            <w:r w:rsidRPr="007306AB">
              <w:t>Billing system, meters, customer database</w:t>
            </w:r>
          </w:p>
        </w:tc>
      </w:tr>
      <w:tr w:rsidR="00D66477" w14:paraId="4281B9C3" w14:textId="77777777" w:rsidTr="00B5187F">
        <w:tc>
          <w:tcPr>
            <w:tcW w:w="5328" w:type="dxa"/>
            <w:vAlign w:val="center"/>
          </w:tcPr>
          <w:p w14:paraId="03BA4F17" w14:textId="7E61E815" w:rsidR="00D66477" w:rsidRDefault="00D66477" w:rsidP="00D66477">
            <w:r w:rsidRPr="007306AB">
              <w:t xml:space="preserve">Emergency </w:t>
            </w:r>
            <w:r>
              <w:t>D</w:t>
            </w:r>
            <w:r w:rsidRPr="007306AB">
              <w:t>ispatch</w:t>
            </w:r>
          </w:p>
        </w:tc>
        <w:tc>
          <w:tcPr>
            <w:tcW w:w="5328" w:type="dxa"/>
            <w:vAlign w:val="center"/>
          </w:tcPr>
          <w:p w14:paraId="1D78E8A5" w14:textId="4CE335C7" w:rsidR="00D66477" w:rsidRDefault="00D66477" w:rsidP="00D66477">
            <w:r w:rsidRPr="007306AB">
              <w:t>Radio systems, computers, dispatch staff</w:t>
            </w:r>
          </w:p>
        </w:tc>
      </w:tr>
    </w:tbl>
    <w:p w14:paraId="6D819864" w14:textId="77777777" w:rsidR="008866A0" w:rsidRPr="008866A0" w:rsidRDefault="008866A0" w:rsidP="007306AB"/>
    <w:p w14:paraId="2ED46F25" w14:textId="77777777" w:rsidR="007306AB" w:rsidRPr="007306AB" w:rsidRDefault="007306AB" w:rsidP="00C71197">
      <w:pPr>
        <w:pStyle w:val="Heading2"/>
      </w:pPr>
      <w:bookmarkStart w:id="2" w:name="_Toc203140669"/>
      <w:r w:rsidRPr="007306AB">
        <w:t>Getting Started: Core Process Categories</w:t>
      </w:r>
      <w:bookmarkEnd w:id="2"/>
    </w:p>
    <w:p w14:paraId="26B8B1C3" w14:textId="77777777" w:rsidR="007306AB" w:rsidRDefault="007306AB" w:rsidP="007306AB">
      <w:r w:rsidRPr="007306AB">
        <w:t>Most organizations have processes that fall into these basic categories. Use these as starting points to identify your specific processes:</w:t>
      </w:r>
    </w:p>
    <w:p w14:paraId="2259BA35" w14:textId="77777777" w:rsidR="00C71197" w:rsidRPr="007306AB" w:rsidRDefault="00C71197" w:rsidP="007306AB"/>
    <w:p w14:paraId="16885F15" w14:textId="77777777" w:rsidR="007306AB" w:rsidRPr="007306AB" w:rsidRDefault="007306AB" w:rsidP="007306AB">
      <w:pPr>
        <w:rPr>
          <w:b/>
          <w:bCs/>
        </w:rPr>
      </w:pPr>
      <w:r w:rsidRPr="007306AB">
        <w:rPr>
          <w:b/>
          <w:bCs/>
        </w:rPr>
        <w:t>For K-12 Schools</w:t>
      </w:r>
    </w:p>
    <w:p w14:paraId="08B468EC" w14:textId="77777777" w:rsidR="007306AB" w:rsidRPr="007306AB" w:rsidRDefault="007306AB" w:rsidP="00125D53">
      <w:pPr>
        <w:numPr>
          <w:ilvl w:val="0"/>
          <w:numId w:val="2"/>
        </w:numPr>
      </w:pPr>
      <w:r w:rsidRPr="007306AB">
        <w:rPr>
          <w:rFonts w:ascii="Segoe UI Semibold" w:hAnsi="Segoe UI Semibold" w:cs="Segoe UI Semibold"/>
        </w:rPr>
        <w:t>Student Services:</w:t>
      </w:r>
      <w:r w:rsidRPr="007306AB">
        <w:t xml:space="preserve"> Enrollment, attendance tracking, grades/transcripts, discipline records</w:t>
      </w:r>
    </w:p>
    <w:p w14:paraId="0C29D35F" w14:textId="77777777" w:rsidR="007306AB" w:rsidRPr="007306AB" w:rsidRDefault="007306AB" w:rsidP="00125D53">
      <w:pPr>
        <w:numPr>
          <w:ilvl w:val="0"/>
          <w:numId w:val="2"/>
        </w:numPr>
      </w:pPr>
      <w:r w:rsidRPr="007306AB">
        <w:rPr>
          <w:rFonts w:ascii="Segoe UI Semibold" w:hAnsi="Segoe UI Semibold" w:cs="Segoe UI Semibold"/>
        </w:rPr>
        <w:t xml:space="preserve">Educational Delivery: </w:t>
      </w:r>
      <w:r w:rsidRPr="007306AB">
        <w:t>Classroom instruction, special education services, food service, transportation</w:t>
      </w:r>
    </w:p>
    <w:p w14:paraId="3B9E8861" w14:textId="77777777" w:rsidR="007306AB" w:rsidRPr="007306AB" w:rsidRDefault="007306AB" w:rsidP="00125D53">
      <w:pPr>
        <w:numPr>
          <w:ilvl w:val="0"/>
          <w:numId w:val="2"/>
        </w:numPr>
      </w:pPr>
      <w:r w:rsidRPr="007306AB">
        <w:rPr>
          <w:rFonts w:ascii="Segoe UI Semibold" w:hAnsi="Segoe UI Semibold" w:cs="Segoe UI Semibold"/>
        </w:rPr>
        <w:t>Administrative Functions:</w:t>
      </w:r>
      <w:r w:rsidRPr="007306AB">
        <w:t xml:space="preserve"> Payroll, purchasing, budgeting, facilities maintenance</w:t>
      </w:r>
    </w:p>
    <w:p w14:paraId="4BE2B2CD" w14:textId="77777777" w:rsidR="007306AB" w:rsidRPr="007306AB" w:rsidRDefault="007306AB" w:rsidP="00125D53">
      <w:pPr>
        <w:numPr>
          <w:ilvl w:val="0"/>
          <w:numId w:val="2"/>
        </w:numPr>
      </w:pPr>
      <w:r w:rsidRPr="007306AB">
        <w:rPr>
          <w:rFonts w:ascii="Segoe UI Semibold" w:hAnsi="Segoe UI Semibold" w:cs="Segoe UI Semibold"/>
        </w:rPr>
        <w:t>Communication:</w:t>
      </w:r>
      <w:r w:rsidRPr="007306AB">
        <w:t xml:space="preserve"> Parent/community communication, emergency notifications</w:t>
      </w:r>
    </w:p>
    <w:p w14:paraId="52F239D7" w14:textId="77777777" w:rsidR="007306AB" w:rsidRDefault="007306AB" w:rsidP="00125D53">
      <w:pPr>
        <w:numPr>
          <w:ilvl w:val="0"/>
          <w:numId w:val="2"/>
        </w:numPr>
      </w:pPr>
      <w:r w:rsidRPr="007306AB">
        <w:rPr>
          <w:rFonts w:ascii="Segoe UI Semibold" w:hAnsi="Segoe UI Semibold" w:cs="Segoe UI Semibold"/>
        </w:rPr>
        <w:t>Compliance:</w:t>
      </w:r>
      <w:r w:rsidRPr="007306AB">
        <w:t xml:space="preserve"> State reporting, safety inspections, record retention</w:t>
      </w:r>
    </w:p>
    <w:p w14:paraId="01F2F103" w14:textId="77777777" w:rsidR="00C71197" w:rsidRPr="007306AB" w:rsidRDefault="00C71197" w:rsidP="00C71197">
      <w:pPr>
        <w:ind w:left="720"/>
      </w:pPr>
    </w:p>
    <w:p w14:paraId="31A1BF01" w14:textId="77777777" w:rsidR="007306AB" w:rsidRPr="007306AB" w:rsidRDefault="007306AB" w:rsidP="007306AB">
      <w:pPr>
        <w:rPr>
          <w:b/>
          <w:bCs/>
        </w:rPr>
      </w:pPr>
      <w:r w:rsidRPr="007306AB">
        <w:rPr>
          <w:b/>
          <w:bCs/>
        </w:rPr>
        <w:t>For Cities and Counties</w:t>
      </w:r>
    </w:p>
    <w:p w14:paraId="2529514C" w14:textId="77777777" w:rsidR="007306AB" w:rsidRPr="007306AB" w:rsidRDefault="007306AB" w:rsidP="00125D53">
      <w:pPr>
        <w:numPr>
          <w:ilvl w:val="0"/>
          <w:numId w:val="3"/>
        </w:numPr>
      </w:pPr>
      <w:r w:rsidRPr="007306AB">
        <w:rPr>
          <w:rFonts w:ascii="Segoe UI Semibold" w:hAnsi="Segoe UI Semibold" w:cs="Segoe UI Semibold"/>
        </w:rPr>
        <w:t>Citizen Services:</w:t>
      </w:r>
      <w:r w:rsidRPr="007306AB">
        <w:t xml:space="preserve"> Licensing/permits, tax collection, utility billing, public records</w:t>
      </w:r>
    </w:p>
    <w:p w14:paraId="3D209279" w14:textId="77777777" w:rsidR="007306AB" w:rsidRPr="007306AB" w:rsidRDefault="007306AB" w:rsidP="00125D53">
      <w:pPr>
        <w:numPr>
          <w:ilvl w:val="0"/>
          <w:numId w:val="3"/>
        </w:numPr>
      </w:pPr>
      <w:r w:rsidRPr="007306AB">
        <w:rPr>
          <w:rFonts w:ascii="Segoe UI Semibold" w:hAnsi="Segoe UI Semibold" w:cs="Segoe UI Semibold"/>
        </w:rPr>
        <w:t xml:space="preserve">Public Safety: </w:t>
      </w:r>
      <w:r w:rsidRPr="007306AB">
        <w:t>Emergency dispatch, law enforcement response, fire services</w:t>
      </w:r>
    </w:p>
    <w:p w14:paraId="259FF8D6" w14:textId="77777777" w:rsidR="007306AB" w:rsidRPr="007306AB" w:rsidRDefault="007306AB" w:rsidP="00125D53">
      <w:pPr>
        <w:numPr>
          <w:ilvl w:val="0"/>
          <w:numId w:val="3"/>
        </w:numPr>
      </w:pPr>
      <w:r w:rsidRPr="007306AB">
        <w:rPr>
          <w:rFonts w:ascii="Segoe UI Semibold" w:hAnsi="Segoe UI Semibold" w:cs="Segoe UI Semibold"/>
        </w:rPr>
        <w:t>Infrastructure:</w:t>
      </w:r>
      <w:r w:rsidRPr="007306AB">
        <w:t xml:space="preserve"> Water/sewer operations, road maintenance, waste collection</w:t>
      </w:r>
    </w:p>
    <w:p w14:paraId="0519EB29" w14:textId="77777777" w:rsidR="007306AB" w:rsidRPr="007306AB" w:rsidRDefault="007306AB" w:rsidP="00125D53">
      <w:pPr>
        <w:numPr>
          <w:ilvl w:val="0"/>
          <w:numId w:val="3"/>
        </w:numPr>
      </w:pPr>
      <w:r w:rsidRPr="007306AB">
        <w:rPr>
          <w:rFonts w:ascii="Segoe UI Semibold" w:hAnsi="Segoe UI Semibold" w:cs="Segoe UI Semibold"/>
        </w:rPr>
        <w:t>Administrative Functions:</w:t>
      </w:r>
      <w:r w:rsidRPr="007306AB">
        <w:t xml:space="preserve"> Payroll, purchasing, budgeting, asset management</w:t>
      </w:r>
    </w:p>
    <w:p w14:paraId="4E5F26F6" w14:textId="77777777" w:rsidR="007306AB" w:rsidRDefault="007306AB" w:rsidP="00125D53">
      <w:pPr>
        <w:numPr>
          <w:ilvl w:val="0"/>
          <w:numId w:val="3"/>
        </w:numPr>
      </w:pPr>
      <w:r w:rsidRPr="007306AB">
        <w:rPr>
          <w:rFonts w:ascii="Segoe UI Semibold" w:hAnsi="Segoe UI Semibold" w:cs="Segoe UI Semibold"/>
        </w:rPr>
        <w:t>Governance:</w:t>
      </w:r>
      <w:r w:rsidRPr="007306AB">
        <w:t xml:space="preserve"> Council meetings, public notices, financial reporting</w:t>
      </w:r>
    </w:p>
    <w:p w14:paraId="12DB0EA4" w14:textId="77777777" w:rsidR="00C71197" w:rsidRPr="007306AB" w:rsidRDefault="00C71197" w:rsidP="00C71197"/>
    <w:p w14:paraId="33668582" w14:textId="77777777" w:rsidR="007306AB" w:rsidRPr="007306AB" w:rsidRDefault="007306AB" w:rsidP="00782B54">
      <w:pPr>
        <w:pStyle w:val="Heading2"/>
      </w:pPr>
      <w:bookmarkStart w:id="3" w:name="_Toc203140670"/>
      <w:r w:rsidRPr="007306AB">
        <w:t>Process Identification Workshop Method</w:t>
      </w:r>
      <w:bookmarkEnd w:id="3"/>
    </w:p>
    <w:p w14:paraId="7F1C9368" w14:textId="77777777" w:rsidR="007306AB" w:rsidRPr="007306AB" w:rsidRDefault="007306AB" w:rsidP="007306AB">
      <w:pPr>
        <w:rPr>
          <w:rFonts w:ascii="Segoe UI Semibold" w:hAnsi="Segoe UI Semibold" w:cs="Segoe UI Semibold"/>
        </w:rPr>
      </w:pPr>
      <w:r w:rsidRPr="007306AB">
        <w:rPr>
          <w:rFonts w:ascii="Segoe UI Semibold" w:hAnsi="Segoe UI Semibold" w:cs="Segoe UI Semibold"/>
        </w:rPr>
        <w:t>Step 1: Assemble Your Team (2-4 people)</w:t>
      </w:r>
    </w:p>
    <w:p w14:paraId="064FEC0E" w14:textId="77777777" w:rsidR="007306AB" w:rsidRPr="007306AB" w:rsidRDefault="007306AB" w:rsidP="00125D53">
      <w:pPr>
        <w:numPr>
          <w:ilvl w:val="0"/>
          <w:numId w:val="4"/>
        </w:numPr>
      </w:pPr>
      <w:r w:rsidRPr="007306AB">
        <w:t>Include department heads or key staff who understand operations</w:t>
      </w:r>
    </w:p>
    <w:p w14:paraId="431F7E85" w14:textId="77777777" w:rsidR="007306AB" w:rsidRPr="007306AB" w:rsidRDefault="007306AB" w:rsidP="00125D53">
      <w:pPr>
        <w:numPr>
          <w:ilvl w:val="0"/>
          <w:numId w:val="4"/>
        </w:numPr>
      </w:pPr>
      <w:r w:rsidRPr="007306AB">
        <w:t>Aim for people who see the "big picture" of what the organization does</w:t>
      </w:r>
    </w:p>
    <w:p w14:paraId="2A459F51" w14:textId="77777777" w:rsidR="007306AB" w:rsidRPr="007306AB" w:rsidRDefault="007306AB" w:rsidP="00125D53">
      <w:pPr>
        <w:numPr>
          <w:ilvl w:val="0"/>
          <w:numId w:val="4"/>
        </w:numPr>
      </w:pPr>
      <w:r w:rsidRPr="007306AB">
        <w:t>Plan for 2-3 hours initially</w:t>
      </w:r>
    </w:p>
    <w:p w14:paraId="3FBA7938" w14:textId="77777777" w:rsidR="00C71197" w:rsidRDefault="00C71197" w:rsidP="007306AB">
      <w:pPr>
        <w:rPr>
          <w:b/>
          <w:bCs/>
        </w:rPr>
      </w:pPr>
    </w:p>
    <w:p w14:paraId="1C9E9CF0" w14:textId="77777777" w:rsidR="006F6D8C" w:rsidRDefault="006F6D8C" w:rsidP="007306AB">
      <w:pPr>
        <w:rPr>
          <w:b/>
          <w:bCs/>
        </w:rPr>
      </w:pPr>
    </w:p>
    <w:p w14:paraId="71B8689B" w14:textId="77777777" w:rsidR="00B63637" w:rsidRDefault="007306AB" w:rsidP="007306AB">
      <w:r w:rsidRPr="007306AB">
        <w:rPr>
          <w:rFonts w:ascii="Segoe UI Semibold" w:hAnsi="Segoe UI Semibold" w:cs="Segoe UI Semibold"/>
        </w:rPr>
        <w:t>Step 2: Start with Your Mission</w:t>
      </w:r>
      <w:r w:rsidRPr="007306AB">
        <w:t xml:space="preserve"> </w:t>
      </w:r>
    </w:p>
    <w:p w14:paraId="4BFDA896" w14:textId="09D5FF86" w:rsidR="007306AB" w:rsidRPr="007306AB" w:rsidRDefault="007306AB" w:rsidP="007306AB">
      <w:r w:rsidRPr="007306AB">
        <w:t>Ask: "What do we absolutely have to keep doing for our organization to fulfill its basic mission?"</w:t>
      </w:r>
    </w:p>
    <w:p w14:paraId="5D396B3E" w14:textId="77777777" w:rsidR="007306AB" w:rsidRPr="007306AB" w:rsidRDefault="007306AB" w:rsidP="00125D53">
      <w:pPr>
        <w:numPr>
          <w:ilvl w:val="0"/>
          <w:numId w:val="5"/>
        </w:numPr>
      </w:pPr>
      <w:r w:rsidRPr="007306AB">
        <w:t>Schools: Educate students safely and meet legal requirements</w:t>
      </w:r>
    </w:p>
    <w:p w14:paraId="7ED400D0" w14:textId="77777777" w:rsidR="007306AB" w:rsidRPr="007306AB" w:rsidRDefault="007306AB" w:rsidP="00125D53">
      <w:pPr>
        <w:numPr>
          <w:ilvl w:val="0"/>
          <w:numId w:val="5"/>
        </w:numPr>
      </w:pPr>
      <w:r w:rsidRPr="007306AB">
        <w:t>Cities/Counties: Provide essential services to citizens and meet legal obligations</w:t>
      </w:r>
    </w:p>
    <w:p w14:paraId="121CC203" w14:textId="77777777" w:rsidR="00C71197" w:rsidRDefault="00C71197" w:rsidP="007306AB">
      <w:pPr>
        <w:rPr>
          <w:b/>
          <w:bCs/>
        </w:rPr>
      </w:pPr>
    </w:p>
    <w:p w14:paraId="5DF4632F" w14:textId="77777777" w:rsidR="00B63637" w:rsidRDefault="007306AB" w:rsidP="007306AB">
      <w:r w:rsidRPr="007306AB">
        <w:rPr>
          <w:rFonts w:ascii="Segoe UI Semibold" w:hAnsi="Segoe UI Semibold" w:cs="Segoe UI Semibold"/>
        </w:rPr>
        <w:t>Step 3: Identify Essential Processes</w:t>
      </w:r>
      <w:r w:rsidRPr="007306AB">
        <w:t xml:space="preserve"> </w:t>
      </w:r>
    </w:p>
    <w:p w14:paraId="26301CDB" w14:textId="4A91FF1A" w:rsidR="007306AB" w:rsidRPr="007306AB" w:rsidRDefault="007306AB" w:rsidP="007306AB">
      <w:r w:rsidRPr="007306AB">
        <w:t>For each core category, ask:</w:t>
      </w:r>
    </w:p>
    <w:p w14:paraId="1ECFC99D" w14:textId="77777777" w:rsidR="007306AB" w:rsidRPr="007306AB" w:rsidRDefault="007306AB" w:rsidP="00125D53">
      <w:pPr>
        <w:numPr>
          <w:ilvl w:val="0"/>
          <w:numId w:val="6"/>
        </w:numPr>
      </w:pPr>
      <w:r w:rsidRPr="007306AB">
        <w:t>What specific activities do we perform in this area?</w:t>
      </w:r>
    </w:p>
    <w:p w14:paraId="24764D86" w14:textId="77777777" w:rsidR="007306AB" w:rsidRPr="007306AB" w:rsidRDefault="007306AB" w:rsidP="00125D53">
      <w:pPr>
        <w:numPr>
          <w:ilvl w:val="0"/>
          <w:numId w:val="6"/>
        </w:numPr>
      </w:pPr>
      <w:r w:rsidRPr="007306AB">
        <w:t>What would happen if we stopped doing this for a week? A month?</w:t>
      </w:r>
    </w:p>
    <w:p w14:paraId="6988DE13" w14:textId="77777777" w:rsidR="007306AB" w:rsidRPr="007306AB" w:rsidRDefault="007306AB" w:rsidP="00125D53">
      <w:pPr>
        <w:numPr>
          <w:ilvl w:val="0"/>
          <w:numId w:val="6"/>
        </w:numPr>
      </w:pPr>
      <w:r w:rsidRPr="007306AB">
        <w:t>What are we legally required to continue?</w:t>
      </w:r>
    </w:p>
    <w:p w14:paraId="42BC7B49" w14:textId="77777777" w:rsidR="007306AB" w:rsidRPr="007306AB" w:rsidRDefault="007306AB" w:rsidP="00125D53">
      <w:pPr>
        <w:numPr>
          <w:ilvl w:val="0"/>
          <w:numId w:val="6"/>
        </w:numPr>
      </w:pPr>
      <w:r w:rsidRPr="007306AB">
        <w:t>What do our citizens/students/families depend on most?</w:t>
      </w:r>
    </w:p>
    <w:p w14:paraId="1513A413" w14:textId="77777777" w:rsidR="00C71197" w:rsidRDefault="00C71197" w:rsidP="007306AB">
      <w:pPr>
        <w:rPr>
          <w:b/>
          <w:bCs/>
        </w:rPr>
      </w:pPr>
    </w:p>
    <w:p w14:paraId="740993E0" w14:textId="77777777" w:rsidR="00B63637" w:rsidRDefault="007306AB" w:rsidP="007306AB">
      <w:r w:rsidRPr="007306AB">
        <w:rPr>
          <w:rFonts w:ascii="Segoe UI Semibold" w:hAnsi="Segoe UI Semibold" w:cs="Segoe UI Semibold"/>
        </w:rPr>
        <w:t>Step 4: Define Each Process Clearly</w:t>
      </w:r>
      <w:r w:rsidRPr="007306AB">
        <w:t xml:space="preserve"> </w:t>
      </w:r>
    </w:p>
    <w:p w14:paraId="53D26713" w14:textId="038DDAA5" w:rsidR="007306AB" w:rsidRPr="007306AB" w:rsidRDefault="007306AB" w:rsidP="007306AB">
      <w:r w:rsidRPr="007306AB">
        <w:t>For each process identified, create a simple description:</w:t>
      </w:r>
    </w:p>
    <w:p w14:paraId="49C92FA6" w14:textId="77777777" w:rsidR="007306AB" w:rsidRPr="007306AB" w:rsidRDefault="007306AB" w:rsidP="00125D53">
      <w:pPr>
        <w:numPr>
          <w:ilvl w:val="0"/>
          <w:numId w:val="7"/>
        </w:numPr>
      </w:pPr>
      <w:r w:rsidRPr="007306AB">
        <w:rPr>
          <w:rFonts w:ascii="Segoe UI Semibold" w:hAnsi="Segoe UI Semibold" w:cs="Segoe UI Semibold"/>
        </w:rPr>
        <w:t>Process Name:</w:t>
      </w:r>
      <w:r w:rsidRPr="007306AB">
        <w:t xml:space="preserve"> Clear, specific title</w:t>
      </w:r>
    </w:p>
    <w:p w14:paraId="475CF3B5" w14:textId="2569BC3D" w:rsidR="00D62B9A" w:rsidRPr="00D62B9A" w:rsidRDefault="00D62B9A" w:rsidP="00125D53">
      <w:pPr>
        <w:numPr>
          <w:ilvl w:val="0"/>
          <w:numId w:val="7"/>
        </w:numPr>
      </w:pPr>
      <w:r w:rsidRPr="00D62B9A">
        <w:rPr>
          <w:rFonts w:ascii="Segoe UI Semibold" w:hAnsi="Segoe UI Semibold" w:cs="Segoe UI Semibold"/>
        </w:rPr>
        <w:t>Process Owner:</w:t>
      </w:r>
      <w:r>
        <w:t xml:space="preserve"> The person responsible for ensuring this process works properly</w:t>
      </w:r>
    </w:p>
    <w:p w14:paraId="4635D4C9" w14:textId="7FF3CF19" w:rsidR="007306AB" w:rsidRPr="007306AB" w:rsidRDefault="007306AB" w:rsidP="00125D53">
      <w:pPr>
        <w:numPr>
          <w:ilvl w:val="0"/>
          <w:numId w:val="7"/>
        </w:numPr>
      </w:pPr>
      <w:r w:rsidRPr="007306AB">
        <w:rPr>
          <w:rFonts w:ascii="Segoe UI Semibold" w:hAnsi="Segoe UI Semibold" w:cs="Segoe UI Semibold"/>
        </w:rPr>
        <w:t>Purpose:</w:t>
      </w:r>
      <w:r w:rsidRPr="007306AB">
        <w:t xml:space="preserve"> What outcome does this process achieve?</w:t>
      </w:r>
    </w:p>
    <w:p w14:paraId="1A3108ED" w14:textId="77777777" w:rsidR="007306AB" w:rsidRDefault="007306AB" w:rsidP="00125D53">
      <w:pPr>
        <w:numPr>
          <w:ilvl w:val="0"/>
          <w:numId w:val="7"/>
        </w:numPr>
      </w:pPr>
      <w:r w:rsidRPr="007306AB">
        <w:rPr>
          <w:rFonts w:ascii="Segoe UI Semibold" w:hAnsi="Segoe UI Semibold" w:cs="Segoe UI Semibold"/>
        </w:rPr>
        <w:t>Frequency:</w:t>
      </w:r>
      <w:r w:rsidRPr="007306AB">
        <w:t xml:space="preserve"> How often does this happen? (daily, weekly, monthly, </w:t>
      </w:r>
      <w:proofErr w:type="gramStart"/>
      <w:r w:rsidRPr="007306AB">
        <w:t>as-needed</w:t>
      </w:r>
      <w:proofErr w:type="gramEnd"/>
      <w:r w:rsidRPr="007306AB">
        <w:t>)</w:t>
      </w:r>
    </w:p>
    <w:p w14:paraId="663020C5" w14:textId="77777777" w:rsidR="007306AB" w:rsidRPr="007306AB" w:rsidRDefault="007306AB" w:rsidP="00125D53">
      <w:pPr>
        <w:numPr>
          <w:ilvl w:val="0"/>
          <w:numId w:val="7"/>
        </w:numPr>
      </w:pPr>
      <w:r w:rsidRPr="007306AB">
        <w:rPr>
          <w:rFonts w:ascii="Segoe UI Semibold" w:hAnsi="Segoe UI Semibold" w:cs="Segoe UI Semibold"/>
        </w:rPr>
        <w:t xml:space="preserve">Key Steps: </w:t>
      </w:r>
      <w:r w:rsidRPr="007306AB">
        <w:t>3-5 main activities that make up this process</w:t>
      </w:r>
    </w:p>
    <w:p w14:paraId="27B57327" w14:textId="77777777" w:rsidR="00C71197" w:rsidRPr="00943B2A" w:rsidRDefault="00C71197" w:rsidP="007306AB"/>
    <w:p w14:paraId="07090E1D" w14:textId="2183C73A" w:rsidR="00943B2A" w:rsidRPr="00943B2A" w:rsidRDefault="00943B2A" w:rsidP="00943B2A">
      <w:pPr>
        <w:rPr>
          <w:b/>
          <w:bCs/>
        </w:rPr>
      </w:pPr>
      <w:r w:rsidRPr="00943B2A">
        <w:rPr>
          <w:b/>
          <w:bCs/>
        </w:rPr>
        <w:t>About Process Owners</w:t>
      </w:r>
    </w:p>
    <w:p w14:paraId="6EB2D884" w14:textId="59CF76AF" w:rsidR="00943B2A" w:rsidRPr="00943B2A" w:rsidRDefault="00943B2A" w:rsidP="00943B2A">
      <w:r w:rsidRPr="00943B2A">
        <w:t>The process owner is typically the person who:</w:t>
      </w:r>
    </w:p>
    <w:p w14:paraId="5E2928C7" w14:textId="77777777" w:rsidR="00943B2A" w:rsidRPr="00943B2A" w:rsidRDefault="00943B2A" w:rsidP="00125D53">
      <w:pPr>
        <w:numPr>
          <w:ilvl w:val="0"/>
          <w:numId w:val="16"/>
        </w:numPr>
      </w:pPr>
      <w:r w:rsidRPr="00943B2A">
        <w:t>Has overall responsibility for the process working correctly</w:t>
      </w:r>
    </w:p>
    <w:p w14:paraId="6C0E38A0" w14:textId="77777777" w:rsidR="00943B2A" w:rsidRPr="00943B2A" w:rsidRDefault="00943B2A" w:rsidP="00125D53">
      <w:pPr>
        <w:numPr>
          <w:ilvl w:val="0"/>
          <w:numId w:val="16"/>
        </w:numPr>
      </w:pPr>
      <w:r w:rsidRPr="00943B2A">
        <w:t>Would be contacted if the process fails or has problems</w:t>
      </w:r>
    </w:p>
    <w:p w14:paraId="789F4643" w14:textId="77777777" w:rsidR="00943B2A" w:rsidRPr="00943B2A" w:rsidRDefault="00943B2A" w:rsidP="00125D53">
      <w:pPr>
        <w:numPr>
          <w:ilvl w:val="0"/>
          <w:numId w:val="16"/>
        </w:numPr>
      </w:pPr>
      <w:proofErr w:type="gramStart"/>
      <w:r w:rsidRPr="00943B2A">
        <w:t>Makes</w:t>
      </w:r>
      <w:proofErr w:type="gramEnd"/>
      <w:r w:rsidRPr="00943B2A">
        <w:t xml:space="preserve"> decisions about how the process should be performed</w:t>
      </w:r>
    </w:p>
    <w:p w14:paraId="11576729" w14:textId="77777777" w:rsidR="00943B2A" w:rsidRPr="00943B2A" w:rsidRDefault="00943B2A" w:rsidP="00125D53">
      <w:pPr>
        <w:numPr>
          <w:ilvl w:val="0"/>
          <w:numId w:val="16"/>
        </w:numPr>
      </w:pPr>
      <w:r w:rsidRPr="00943B2A">
        <w:t>Often supervises the people who perform the process daily</w:t>
      </w:r>
    </w:p>
    <w:p w14:paraId="34A54E11" w14:textId="77777777" w:rsidR="00943B2A" w:rsidRDefault="00943B2A" w:rsidP="00943B2A">
      <w:pPr>
        <w:rPr>
          <w:i/>
          <w:iCs/>
        </w:rPr>
      </w:pPr>
    </w:p>
    <w:p w14:paraId="611D5C3F" w14:textId="577EC054" w:rsidR="00943B2A" w:rsidRPr="00943B2A" w:rsidRDefault="00943B2A" w:rsidP="00943B2A">
      <w:r w:rsidRPr="00943B2A">
        <w:rPr>
          <w:i/>
          <w:iCs/>
        </w:rPr>
        <w:t>Note: The process owner doesn't have to personally perform all the steps - they're responsible for ensuring the process happens and works properly.</w:t>
      </w:r>
    </w:p>
    <w:p w14:paraId="1A8E7E5A" w14:textId="77777777" w:rsidR="00943B2A" w:rsidRPr="00943B2A" w:rsidRDefault="00943B2A" w:rsidP="007306AB"/>
    <w:p w14:paraId="5F661A01" w14:textId="2D8A24E0" w:rsidR="007306AB" w:rsidRPr="007306AB" w:rsidRDefault="007306AB" w:rsidP="007306AB">
      <w:pPr>
        <w:rPr>
          <w:b/>
          <w:bCs/>
        </w:rPr>
      </w:pPr>
      <w:r w:rsidRPr="007306AB">
        <w:rPr>
          <w:b/>
          <w:bCs/>
        </w:rPr>
        <w:t>Example Process Definitions</w:t>
      </w:r>
    </w:p>
    <w:p w14:paraId="6B007C8A" w14:textId="77777777" w:rsidR="007306AB" w:rsidRPr="007306AB" w:rsidRDefault="007306AB" w:rsidP="00AA724E">
      <w:pPr>
        <w:ind w:left="360"/>
        <w:rPr>
          <w:rFonts w:ascii="Segoe UI Semibold" w:hAnsi="Segoe UI Semibold" w:cs="Segoe UI Semibold"/>
        </w:rPr>
      </w:pPr>
      <w:r w:rsidRPr="007306AB">
        <w:rPr>
          <w:rFonts w:ascii="Segoe UI Semibold" w:hAnsi="Segoe UI Semibold" w:cs="Segoe UI Semibold"/>
        </w:rPr>
        <w:t>Student Attendance Tracking</w:t>
      </w:r>
    </w:p>
    <w:p w14:paraId="28ACB099" w14:textId="34552ADB" w:rsidR="00314AE2" w:rsidRPr="00314AE2" w:rsidRDefault="00314AE2" w:rsidP="00125D53">
      <w:pPr>
        <w:pStyle w:val="ListParagraph"/>
        <w:numPr>
          <w:ilvl w:val="0"/>
          <w:numId w:val="17"/>
        </w:numPr>
        <w:ind w:left="1080"/>
        <w:rPr>
          <w:rFonts w:cstheme="minorHAnsi"/>
        </w:rPr>
      </w:pPr>
      <w:r w:rsidRPr="00314AE2">
        <w:rPr>
          <w:rFonts w:cstheme="minorHAnsi"/>
          <w:i/>
          <w:iCs/>
        </w:rPr>
        <w:t>Process Owner:</w:t>
      </w:r>
      <w:r w:rsidRPr="00314AE2">
        <w:rPr>
          <w:rFonts w:cstheme="minorHAnsi"/>
        </w:rPr>
        <w:t xml:space="preserve"> Registrar or Attendance Secretary </w:t>
      </w:r>
    </w:p>
    <w:p w14:paraId="03FF963B" w14:textId="41366C17" w:rsidR="00314AE2" w:rsidRPr="00314AE2" w:rsidRDefault="00314AE2" w:rsidP="00125D53">
      <w:pPr>
        <w:pStyle w:val="ListParagraph"/>
        <w:numPr>
          <w:ilvl w:val="0"/>
          <w:numId w:val="17"/>
        </w:numPr>
        <w:ind w:left="1080"/>
        <w:rPr>
          <w:rFonts w:cstheme="minorHAnsi"/>
        </w:rPr>
      </w:pPr>
      <w:r w:rsidRPr="00314AE2">
        <w:rPr>
          <w:rFonts w:cstheme="minorHAnsi"/>
          <w:i/>
          <w:iCs/>
        </w:rPr>
        <w:t>Purpose:</w:t>
      </w:r>
      <w:r w:rsidRPr="00314AE2">
        <w:rPr>
          <w:rFonts w:cstheme="minorHAnsi"/>
        </w:rPr>
        <w:t xml:space="preserve"> Record and report student attendance for legal compliance and funding </w:t>
      </w:r>
    </w:p>
    <w:p w14:paraId="7F331532" w14:textId="3BB695DA" w:rsidR="00314AE2" w:rsidRPr="00314AE2" w:rsidRDefault="00314AE2" w:rsidP="00125D53">
      <w:pPr>
        <w:pStyle w:val="ListParagraph"/>
        <w:numPr>
          <w:ilvl w:val="0"/>
          <w:numId w:val="17"/>
        </w:numPr>
        <w:ind w:left="1080"/>
        <w:rPr>
          <w:rFonts w:cstheme="minorHAnsi"/>
        </w:rPr>
      </w:pPr>
      <w:r w:rsidRPr="00314AE2">
        <w:rPr>
          <w:rFonts w:cstheme="minorHAnsi"/>
          <w:i/>
          <w:iCs/>
        </w:rPr>
        <w:t>Frequency:</w:t>
      </w:r>
      <w:r w:rsidRPr="00314AE2">
        <w:rPr>
          <w:rFonts w:cstheme="minorHAnsi"/>
        </w:rPr>
        <w:t xml:space="preserve"> Daily during school year </w:t>
      </w:r>
    </w:p>
    <w:p w14:paraId="6A28D487" w14:textId="72F0FE3C" w:rsidR="00C67A11" w:rsidRPr="00314AE2" w:rsidRDefault="00314AE2" w:rsidP="00125D53">
      <w:pPr>
        <w:pStyle w:val="ListParagraph"/>
        <w:numPr>
          <w:ilvl w:val="0"/>
          <w:numId w:val="17"/>
        </w:numPr>
        <w:ind w:left="1080"/>
        <w:rPr>
          <w:rFonts w:cstheme="minorHAnsi"/>
        </w:rPr>
      </w:pPr>
      <w:r w:rsidRPr="00314AE2">
        <w:rPr>
          <w:rFonts w:cstheme="minorHAnsi"/>
          <w:i/>
          <w:iCs/>
        </w:rPr>
        <w:t>Key Steps:</w:t>
      </w:r>
      <w:r w:rsidRPr="00314AE2">
        <w:rPr>
          <w:rFonts w:cstheme="minorHAnsi"/>
        </w:rPr>
        <w:t xml:space="preserve"> Take attendance, enter data, generate reports, follow up on absences</w:t>
      </w:r>
    </w:p>
    <w:p w14:paraId="558DB4FB" w14:textId="77777777" w:rsidR="00314AE2" w:rsidRPr="00314AE2" w:rsidRDefault="00314AE2" w:rsidP="00AA724E">
      <w:pPr>
        <w:ind w:left="360"/>
        <w:rPr>
          <w:rFonts w:cstheme="minorHAnsi"/>
        </w:rPr>
      </w:pPr>
    </w:p>
    <w:p w14:paraId="7CD89012" w14:textId="1E70D85B" w:rsidR="007306AB" w:rsidRPr="007306AB" w:rsidRDefault="007306AB" w:rsidP="00AA724E">
      <w:pPr>
        <w:ind w:left="360"/>
        <w:rPr>
          <w:rFonts w:ascii="Segoe UI Semibold" w:hAnsi="Segoe UI Semibold" w:cs="Segoe UI Semibold"/>
        </w:rPr>
      </w:pPr>
      <w:r w:rsidRPr="007306AB">
        <w:rPr>
          <w:rFonts w:ascii="Segoe UI Semibold" w:hAnsi="Segoe UI Semibold" w:cs="Segoe UI Semibold"/>
        </w:rPr>
        <w:t>Water Billing</w:t>
      </w:r>
    </w:p>
    <w:p w14:paraId="0611B7F9" w14:textId="362C95E4" w:rsidR="00AA724E" w:rsidRPr="00AA724E" w:rsidRDefault="00AA724E" w:rsidP="00125D53">
      <w:pPr>
        <w:pStyle w:val="ListParagraph"/>
        <w:numPr>
          <w:ilvl w:val="0"/>
          <w:numId w:val="8"/>
        </w:numPr>
        <w:tabs>
          <w:tab w:val="clear" w:pos="720"/>
          <w:tab w:val="num" w:pos="1080"/>
        </w:tabs>
        <w:spacing w:line="240" w:lineRule="auto"/>
        <w:ind w:left="1080"/>
        <w:rPr>
          <w:rFonts w:eastAsia="Times New Roman" w:cstheme="minorHAnsi"/>
          <w:kern w:val="0"/>
          <w:szCs w:val="22"/>
          <w14:ligatures w14:val="none"/>
        </w:rPr>
      </w:pPr>
      <w:r w:rsidRPr="00AA724E">
        <w:rPr>
          <w:rFonts w:eastAsia="Times New Roman" w:cstheme="minorHAnsi"/>
          <w:i/>
          <w:iCs/>
          <w:kern w:val="0"/>
          <w:szCs w:val="22"/>
          <w14:ligatures w14:val="none"/>
        </w:rPr>
        <w:t>Process Owner:</w:t>
      </w:r>
      <w:r w:rsidRPr="00AA724E">
        <w:rPr>
          <w:rFonts w:eastAsia="Times New Roman" w:cstheme="minorHAnsi"/>
          <w:kern w:val="0"/>
          <w:szCs w:val="22"/>
          <w14:ligatures w14:val="none"/>
        </w:rPr>
        <w:t xml:space="preserve"> Utility Billing Supervisor </w:t>
      </w:r>
    </w:p>
    <w:p w14:paraId="70CB6DC6" w14:textId="65BC0B6F" w:rsidR="00AA724E" w:rsidRPr="00AA724E" w:rsidRDefault="00AA724E" w:rsidP="00125D53">
      <w:pPr>
        <w:pStyle w:val="ListParagraph"/>
        <w:numPr>
          <w:ilvl w:val="0"/>
          <w:numId w:val="8"/>
        </w:numPr>
        <w:tabs>
          <w:tab w:val="clear" w:pos="720"/>
          <w:tab w:val="num" w:pos="1080"/>
        </w:tabs>
        <w:spacing w:line="240" w:lineRule="auto"/>
        <w:ind w:left="1080"/>
        <w:rPr>
          <w:rFonts w:eastAsia="Times New Roman" w:cstheme="minorHAnsi"/>
          <w:kern w:val="0"/>
          <w:szCs w:val="22"/>
          <w14:ligatures w14:val="none"/>
        </w:rPr>
      </w:pPr>
      <w:r w:rsidRPr="00AA724E">
        <w:rPr>
          <w:rFonts w:eastAsia="Times New Roman" w:cstheme="minorHAnsi"/>
          <w:i/>
          <w:iCs/>
          <w:kern w:val="0"/>
          <w:szCs w:val="22"/>
          <w14:ligatures w14:val="none"/>
        </w:rPr>
        <w:t>Purpose:</w:t>
      </w:r>
      <w:r w:rsidRPr="00AA724E">
        <w:rPr>
          <w:rFonts w:eastAsia="Times New Roman" w:cstheme="minorHAnsi"/>
          <w:kern w:val="0"/>
          <w:szCs w:val="22"/>
          <w14:ligatures w14:val="none"/>
        </w:rPr>
        <w:t xml:space="preserve"> Bill customers for water usage and collect payments </w:t>
      </w:r>
    </w:p>
    <w:p w14:paraId="473F261D" w14:textId="2E56A374" w:rsidR="00AA724E" w:rsidRPr="00AA724E" w:rsidRDefault="00AA724E" w:rsidP="00125D53">
      <w:pPr>
        <w:pStyle w:val="ListParagraph"/>
        <w:numPr>
          <w:ilvl w:val="0"/>
          <w:numId w:val="8"/>
        </w:numPr>
        <w:tabs>
          <w:tab w:val="clear" w:pos="720"/>
          <w:tab w:val="num" w:pos="1080"/>
        </w:tabs>
        <w:spacing w:line="240" w:lineRule="auto"/>
        <w:ind w:left="1080"/>
        <w:rPr>
          <w:rFonts w:eastAsia="Times New Roman" w:cstheme="minorHAnsi"/>
          <w:kern w:val="0"/>
          <w:szCs w:val="22"/>
          <w14:ligatures w14:val="none"/>
        </w:rPr>
      </w:pPr>
      <w:r w:rsidRPr="00AA724E">
        <w:rPr>
          <w:rFonts w:eastAsia="Times New Roman" w:cstheme="minorHAnsi"/>
          <w:i/>
          <w:iCs/>
          <w:kern w:val="0"/>
          <w:szCs w:val="22"/>
          <w14:ligatures w14:val="none"/>
        </w:rPr>
        <w:t>Frequency:</w:t>
      </w:r>
      <w:r w:rsidRPr="00AA724E">
        <w:rPr>
          <w:rFonts w:eastAsia="Times New Roman" w:cstheme="minorHAnsi"/>
          <w:kern w:val="0"/>
          <w:szCs w:val="22"/>
          <w14:ligatures w14:val="none"/>
        </w:rPr>
        <w:t xml:space="preserve"> Monthly billing cycle </w:t>
      </w:r>
    </w:p>
    <w:p w14:paraId="0B91F2B2" w14:textId="050F084B" w:rsidR="00C67A11" w:rsidRPr="00AA724E" w:rsidRDefault="00AA724E" w:rsidP="00125D53">
      <w:pPr>
        <w:pStyle w:val="ListParagraph"/>
        <w:numPr>
          <w:ilvl w:val="0"/>
          <w:numId w:val="8"/>
        </w:numPr>
        <w:tabs>
          <w:tab w:val="clear" w:pos="720"/>
          <w:tab w:val="num" w:pos="1080"/>
        </w:tabs>
        <w:ind w:left="1080"/>
        <w:rPr>
          <w:rFonts w:cstheme="minorHAnsi"/>
          <w:sz w:val="20"/>
          <w:szCs w:val="20"/>
        </w:rPr>
      </w:pPr>
      <w:r w:rsidRPr="00AA724E">
        <w:rPr>
          <w:rFonts w:eastAsia="Times New Roman" w:cstheme="minorHAnsi"/>
          <w:i/>
          <w:iCs/>
          <w:kern w:val="0"/>
          <w:szCs w:val="22"/>
          <w14:ligatures w14:val="none"/>
        </w:rPr>
        <w:t>Key Steps:</w:t>
      </w:r>
      <w:r w:rsidRPr="00AA724E">
        <w:rPr>
          <w:rFonts w:eastAsia="Times New Roman" w:cstheme="minorHAnsi"/>
          <w:kern w:val="0"/>
          <w:szCs w:val="22"/>
          <w14:ligatures w14:val="none"/>
        </w:rPr>
        <w:t xml:space="preserve"> Read meters, calculate charges, generate bills, process payments, handle collections</w:t>
      </w:r>
    </w:p>
    <w:p w14:paraId="01150ABC" w14:textId="77777777" w:rsidR="00AA724E" w:rsidRPr="00AA724E" w:rsidRDefault="00AA724E" w:rsidP="007306AB">
      <w:pPr>
        <w:rPr>
          <w:rFonts w:cstheme="minorHAnsi"/>
          <w:b/>
          <w:bCs/>
          <w:sz w:val="20"/>
          <w:szCs w:val="20"/>
        </w:rPr>
      </w:pPr>
    </w:p>
    <w:p w14:paraId="3BD6573A" w14:textId="3B6E2519" w:rsidR="007306AB" w:rsidRPr="007306AB" w:rsidRDefault="007306AB" w:rsidP="00130FEF">
      <w:pPr>
        <w:pStyle w:val="Heading2"/>
      </w:pPr>
      <w:bookmarkStart w:id="4" w:name="_Toc203140671"/>
      <w:r w:rsidRPr="007306AB">
        <w:t>Defining "Essential" - Clear Criteria</w:t>
      </w:r>
      <w:bookmarkEnd w:id="4"/>
    </w:p>
    <w:p w14:paraId="28DD31AD" w14:textId="77777777" w:rsidR="007306AB" w:rsidRDefault="007306AB" w:rsidP="007306AB">
      <w:r w:rsidRPr="007306AB">
        <w:rPr>
          <w:b/>
          <w:bCs/>
        </w:rPr>
        <w:t>Important Note:</w:t>
      </w:r>
      <w:r w:rsidRPr="007306AB">
        <w:t xml:space="preserve"> Essential doesn't mean "important" - it means "required for basic organizational survival." Many important and valuable processes may not be essential for business continuity purposes. This isn't a judgment about the value of the work or the people who do it.</w:t>
      </w:r>
    </w:p>
    <w:p w14:paraId="439D31A8" w14:textId="77777777" w:rsidR="00130FEF" w:rsidRDefault="00130FEF" w:rsidP="007306AB"/>
    <w:p w14:paraId="0D717095" w14:textId="77777777" w:rsidR="007D4DA4" w:rsidRPr="007D4DA4" w:rsidRDefault="007D4DA4" w:rsidP="007D4DA4">
      <w:pPr>
        <w:pStyle w:val="Heading3"/>
      </w:pPr>
      <w:bookmarkStart w:id="5" w:name="_Toc203140672"/>
      <w:r w:rsidRPr="007D4DA4">
        <w:t>Avoiding "Mission Creep" in Definitions</w:t>
      </w:r>
      <w:bookmarkEnd w:id="5"/>
    </w:p>
    <w:p w14:paraId="53F8C4B7" w14:textId="77777777" w:rsidR="007D4DA4" w:rsidRPr="007D4DA4" w:rsidRDefault="007D4DA4" w:rsidP="007D4DA4">
      <w:r w:rsidRPr="007D4DA4">
        <w:rPr>
          <w:rFonts w:ascii="Segoe UI Semibold" w:hAnsi="Segoe UI Semibold" w:cs="Segoe UI Semibold"/>
        </w:rPr>
        <w:t xml:space="preserve">Be Honest About Impacts: </w:t>
      </w:r>
      <w:r w:rsidRPr="007D4DA4">
        <w:t>It's natural to want your work area to be considered essential, but stretching definitions hurts everyone's preparedness. Calling everything essential means nothing is truly prioritized for limited resources during a crisis.</w:t>
      </w:r>
    </w:p>
    <w:p w14:paraId="359E92C5" w14:textId="77777777" w:rsidR="007D4DA4" w:rsidRPr="007D4DA4" w:rsidRDefault="007D4DA4" w:rsidP="007D4DA4">
      <w:pPr>
        <w:rPr>
          <w:rFonts w:cstheme="minorHAnsi"/>
        </w:rPr>
      </w:pPr>
    </w:p>
    <w:p w14:paraId="099F905A" w14:textId="4FE8EB7A" w:rsidR="007D4DA4" w:rsidRPr="007D4DA4" w:rsidRDefault="007D4DA4" w:rsidP="007D4DA4">
      <w:r w:rsidRPr="007D4DA4">
        <w:rPr>
          <w:rFonts w:ascii="Segoe UI Semibold" w:hAnsi="Segoe UI Semibold" w:cs="Segoe UI Semibold"/>
        </w:rPr>
        <w:t>Stick to Direct, Immediate Impacts:</w:t>
      </w:r>
      <w:r w:rsidRPr="007D4DA4">
        <w:t xml:space="preserve"> Avoid creative interpretations like:</w:t>
      </w:r>
    </w:p>
    <w:p w14:paraId="49718770" w14:textId="77777777" w:rsidR="007D4DA4" w:rsidRPr="007D4DA4" w:rsidRDefault="007D4DA4" w:rsidP="00125D53">
      <w:pPr>
        <w:numPr>
          <w:ilvl w:val="0"/>
          <w:numId w:val="18"/>
        </w:numPr>
      </w:pPr>
      <w:r w:rsidRPr="007D4DA4">
        <w:t>"Financial processes are safety-critical because financial stress affects mental health"</w:t>
      </w:r>
    </w:p>
    <w:p w14:paraId="2365BD1D" w14:textId="77777777" w:rsidR="007D4DA4" w:rsidRPr="007D4DA4" w:rsidRDefault="007D4DA4" w:rsidP="00125D53">
      <w:pPr>
        <w:numPr>
          <w:ilvl w:val="0"/>
          <w:numId w:val="18"/>
        </w:numPr>
      </w:pPr>
      <w:r w:rsidRPr="007D4DA4">
        <w:t>"All customer service is essential because reputation damage could eventually hurt revenue"</w:t>
      </w:r>
    </w:p>
    <w:p w14:paraId="1114CAD1" w14:textId="77777777" w:rsidR="007D4DA4" w:rsidRPr="007D4DA4" w:rsidRDefault="007D4DA4" w:rsidP="00125D53">
      <w:pPr>
        <w:numPr>
          <w:ilvl w:val="0"/>
          <w:numId w:val="18"/>
        </w:numPr>
      </w:pPr>
      <w:r w:rsidRPr="007D4DA4">
        <w:t>"Office maintenance is mission-critical because clean spaces improve productivity"</w:t>
      </w:r>
    </w:p>
    <w:p w14:paraId="63A2F6B3" w14:textId="77777777" w:rsidR="00863651" w:rsidRDefault="00863651" w:rsidP="007D4DA4"/>
    <w:p w14:paraId="65B58020" w14:textId="128DC3F3" w:rsidR="007D4DA4" w:rsidRPr="007D4DA4" w:rsidRDefault="007D4DA4" w:rsidP="007D4DA4">
      <w:r w:rsidRPr="007D4DA4">
        <w:t>These may be true in the long term, but they're not direct, immediate impacts that business continuity planning addresses.</w:t>
      </w:r>
    </w:p>
    <w:p w14:paraId="5443DD15" w14:textId="77777777" w:rsidR="00E523B5" w:rsidRDefault="00E523B5" w:rsidP="007306AB"/>
    <w:p w14:paraId="48C77903" w14:textId="77777777" w:rsidR="007306AB" w:rsidRPr="007306AB" w:rsidRDefault="007306AB" w:rsidP="007306AB">
      <w:r w:rsidRPr="007306AB">
        <w:rPr>
          <w:b/>
          <w:bCs/>
        </w:rPr>
        <w:t>A process is likely essential if stopping it would cause:</w:t>
      </w:r>
    </w:p>
    <w:p w14:paraId="277A46A7" w14:textId="77777777" w:rsidR="007306AB" w:rsidRPr="007306AB" w:rsidRDefault="007306AB" w:rsidP="00125D53">
      <w:pPr>
        <w:numPr>
          <w:ilvl w:val="0"/>
          <w:numId w:val="9"/>
        </w:numPr>
      </w:pPr>
      <w:r w:rsidRPr="007306AB">
        <w:rPr>
          <w:rFonts w:ascii="Segoe UI Semibold" w:hAnsi="Segoe UI Semibold" w:cs="Segoe UI Semibold"/>
        </w:rPr>
        <w:t>Legal/regulatory violations</w:t>
      </w:r>
      <w:r w:rsidRPr="007306AB">
        <w:t xml:space="preserve"> (required reporting, safety inspections, mandated services)</w:t>
      </w:r>
    </w:p>
    <w:p w14:paraId="18F530FD" w14:textId="77777777" w:rsidR="007306AB" w:rsidRPr="007306AB" w:rsidRDefault="007306AB" w:rsidP="00125D53">
      <w:pPr>
        <w:numPr>
          <w:ilvl w:val="0"/>
          <w:numId w:val="9"/>
        </w:numPr>
      </w:pPr>
      <w:r w:rsidRPr="007306AB">
        <w:rPr>
          <w:rFonts w:ascii="Segoe UI Semibold" w:hAnsi="Segoe UI Semibold" w:cs="Segoe UI Semibold"/>
        </w:rPr>
        <w:t xml:space="preserve">Immediate safety risks </w:t>
      </w:r>
      <w:r w:rsidRPr="007306AB">
        <w:t>(emergency response, student supervision, water quality)</w:t>
      </w:r>
    </w:p>
    <w:p w14:paraId="116515DB" w14:textId="77777777" w:rsidR="007306AB" w:rsidRPr="007306AB" w:rsidRDefault="007306AB" w:rsidP="00125D53">
      <w:pPr>
        <w:numPr>
          <w:ilvl w:val="0"/>
          <w:numId w:val="9"/>
        </w:numPr>
      </w:pPr>
      <w:r w:rsidRPr="007306AB">
        <w:rPr>
          <w:rFonts w:ascii="Segoe UI Semibold" w:hAnsi="Segoe UI Semibold" w:cs="Segoe UI Semibold"/>
        </w:rPr>
        <w:t>Financial crisis</w:t>
      </w:r>
      <w:r w:rsidRPr="007306AB">
        <w:t xml:space="preserve"> (payroll, revenue collection, financial controls)</w:t>
      </w:r>
    </w:p>
    <w:p w14:paraId="6E043205" w14:textId="77777777" w:rsidR="007306AB" w:rsidRPr="007306AB" w:rsidRDefault="007306AB" w:rsidP="00125D53">
      <w:pPr>
        <w:numPr>
          <w:ilvl w:val="0"/>
          <w:numId w:val="9"/>
        </w:numPr>
      </w:pPr>
      <w:r w:rsidRPr="007306AB">
        <w:rPr>
          <w:rFonts w:ascii="Segoe UI Semibold" w:hAnsi="Segoe UI Semibold" w:cs="Segoe UI Semibold"/>
        </w:rPr>
        <w:t>Mission failure</w:t>
      </w:r>
      <w:r w:rsidRPr="007306AB">
        <w:t xml:space="preserve"> (core services that define why your organization exists)</w:t>
      </w:r>
    </w:p>
    <w:p w14:paraId="31FFE440" w14:textId="77777777" w:rsidR="007306AB" w:rsidRDefault="007306AB" w:rsidP="00125D53">
      <w:pPr>
        <w:numPr>
          <w:ilvl w:val="0"/>
          <w:numId w:val="9"/>
        </w:numPr>
      </w:pPr>
      <w:r w:rsidRPr="007306AB">
        <w:rPr>
          <w:rFonts w:ascii="Segoe UI Semibold" w:hAnsi="Segoe UI Semibold" w:cs="Segoe UI Semibold"/>
        </w:rPr>
        <w:t>Cascading failures</w:t>
      </w:r>
      <w:r w:rsidRPr="007306AB">
        <w:t xml:space="preserve"> (other essential processes can't function without it)</w:t>
      </w:r>
    </w:p>
    <w:p w14:paraId="3700EB2E" w14:textId="77777777" w:rsidR="00130FEF" w:rsidRPr="007306AB" w:rsidRDefault="00130FEF" w:rsidP="00130FEF"/>
    <w:p w14:paraId="40E43D99" w14:textId="77777777" w:rsidR="007306AB" w:rsidRPr="007306AB" w:rsidRDefault="007306AB" w:rsidP="007306AB">
      <w:r w:rsidRPr="007306AB">
        <w:rPr>
          <w:b/>
          <w:bCs/>
        </w:rPr>
        <w:t>A process may be important but not essential if:</w:t>
      </w:r>
    </w:p>
    <w:p w14:paraId="0F1BE1F7" w14:textId="77777777" w:rsidR="007306AB" w:rsidRPr="007306AB" w:rsidRDefault="007306AB" w:rsidP="00125D53">
      <w:pPr>
        <w:numPr>
          <w:ilvl w:val="0"/>
          <w:numId w:val="10"/>
        </w:numPr>
      </w:pPr>
      <w:r w:rsidRPr="007306AB">
        <w:t>It can be delayed weeks or months without serious consequences</w:t>
      </w:r>
    </w:p>
    <w:p w14:paraId="3BB869DE" w14:textId="77777777" w:rsidR="007306AB" w:rsidRPr="007306AB" w:rsidRDefault="007306AB" w:rsidP="00125D53">
      <w:pPr>
        <w:numPr>
          <w:ilvl w:val="0"/>
          <w:numId w:val="10"/>
        </w:numPr>
      </w:pPr>
      <w:r w:rsidRPr="007306AB">
        <w:t>It improves quality or efficiency but isn't required for basic operations</w:t>
      </w:r>
    </w:p>
    <w:p w14:paraId="2CC238C6" w14:textId="77777777" w:rsidR="007306AB" w:rsidRPr="007306AB" w:rsidRDefault="007306AB" w:rsidP="00125D53">
      <w:pPr>
        <w:numPr>
          <w:ilvl w:val="0"/>
          <w:numId w:val="10"/>
        </w:numPr>
      </w:pPr>
      <w:r w:rsidRPr="007306AB">
        <w:t>Other processes can temporarily compensate for its absence</w:t>
      </w:r>
    </w:p>
    <w:p w14:paraId="3208D694" w14:textId="77777777" w:rsidR="007306AB" w:rsidRDefault="007306AB" w:rsidP="00125D53">
      <w:pPr>
        <w:numPr>
          <w:ilvl w:val="0"/>
          <w:numId w:val="10"/>
        </w:numPr>
      </w:pPr>
      <w:r w:rsidRPr="007306AB">
        <w:t>It's primarily about optimization, improvement, or enhancement</w:t>
      </w:r>
    </w:p>
    <w:p w14:paraId="546DED02" w14:textId="526BE3B5" w:rsidR="009E3F73" w:rsidRDefault="009E3F73" w:rsidP="00125D53">
      <w:pPr>
        <w:numPr>
          <w:ilvl w:val="0"/>
          <w:numId w:val="10"/>
        </w:numPr>
      </w:pPr>
      <w:r>
        <w:t>The negative impacts are long-term or indirect</w:t>
      </w:r>
    </w:p>
    <w:p w14:paraId="1F71EBB6" w14:textId="77777777" w:rsidR="00FA0F8B" w:rsidRPr="007306AB" w:rsidRDefault="00FA0F8B" w:rsidP="00FA0F8B"/>
    <w:p w14:paraId="181CACA8" w14:textId="77777777" w:rsidR="007306AB" w:rsidRDefault="007306AB" w:rsidP="00FA0F8B">
      <w:pPr>
        <w:pStyle w:val="Heading3"/>
      </w:pPr>
      <w:bookmarkStart w:id="6" w:name="_Toc203140673"/>
      <w:r w:rsidRPr="007306AB">
        <w:t>When You're Not Sure - Use These Tests</w:t>
      </w:r>
      <w:bookmarkEnd w:id="6"/>
    </w:p>
    <w:p w14:paraId="525B7A68" w14:textId="77777777" w:rsidR="005D0266" w:rsidRDefault="007306AB" w:rsidP="007306AB">
      <w:r w:rsidRPr="007306AB">
        <w:rPr>
          <w:b/>
          <w:bCs/>
        </w:rPr>
        <w:t>The "Two Week Test"</w:t>
      </w:r>
      <w:r w:rsidRPr="007306AB">
        <w:t xml:space="preserve"> </w:t>
      </w:r>
    </w:p>
    <w:p w14:paraId="1F18680C" w14:textId="2CD3BF37" w:rsidR="007306AB" w:rsidRPr="007306AB" w:rsidRDefault="007306AB" w:rsidP="007306AB">
      <w:r w:rsidRPr="007306AB">
        <w:t>If we stopped doing this process for two weeks starting tomorrow:</w:t>
      </w:r>
    </w:p>
    <w:p w14:paraId="065C64FC" w14:textId="77777777" w:rsidR="007306AB" w:rsidRPr="007306AB" w:rsidRDefault="007306AB" w:rsidP="00125D53">
      <w:pPr>
        <w:numPr>
          <w:ilvl w:val="0"/>
          <w:numId w:val="11"/>
        </w:numPr>
      </w:pPr>
      <w:r w:rsidRPr="007306AB">
        <w:t>Would we violate laws or regulations?</w:t>
      </w:r>
    </w:p>
    <w:p w14:paraId="219ADC1C" w14:textId="77777777" w:rsidR="007306AB" w:rsidRPr="007306AB" w:rsidRDefault="007306AB" w:rsidP="00125D53">
      <w:pPr>
        <w:numPr>
          <w:ilvl w:val="0"/>
          <w:numId w:val="11"/>
        </w:numPr>
      </w:pPr>
      <w:r w:rsidRPr="007306AB">
        <w:t>Would people be at risk of harm?</w:t>
      </w:r>
    </w:p>
    <w:p w14:paraId="4CFAD95D" w14:textId="77777777" w:rsidR="007306AB" w:rsidRPr="007306AB" w:rsidRDefault="007306AB" w:rsidP="00125D53">
      <w:pPr>
        <w:numPr>
          <w:ilvl w:val="0"/>
          <w:numId w:val="11"/>
        </w:numPr>
      </w:pPr>
      <w:r w:rsidRPr="007306AB">
        <w:t>Would we lose significant money or be unable to pay bills?</w:t>
      </w:r>
    </w:p>
    <w:p w14:paraId="4E71B1A8" w14:textId="77777777" w:rsidR="007306AB" w:rsidRPr="007306AB" w:rsidRDefault="007306AB" w:rsidP="00125D53">
      <w:pPr>
        <w:numPr>
          <w:ilvl w:val="0"/>
          <w:numId w:val="11"/>
        </w:numPr>
      </w:pPr>
      <w:r w:rsidRPr="007306AB">
        <w:t>Would other essential processes fail?</w:t>
      </w:r>
    </w:p>
    <w:p w14:paraId="7AB950F2" w14:textId="77777777" w:rsidR="007306AB" w:rsidRDefault="007306AB" w:rsidP="00125D53">
      <w:pPr>
        <w:numPr>
          <w:ilvl w:val="0"/>
          <w:numId w:val="11"/>
        </w:numPr>
      </w:pPr>
      <w:r w:rsidRPr="007306AB">
        <w:t>Would our core mission be compromised?</w:t>
      </w:r>
    </w:p>
    <w:p w14:paraId="714C905B" w14:textId="77777777" w:rsidR="00C37596" w:rsidRPr="007306AB" w:rsidRDefault="00C37596" w:rsidP="00C37596">
      <w:pPr>
        <w:ind w:left="720"/>
      </w:pPr>
    </w:p>
    <w:p w14:paraId="326348BA" w14:textId="77777777" w:rsidR="007306AB" w:rsidRDefault="007306AB" w:rsidP="007306AB">
      <w:r w:rsidRPr="007306AB">
        <w:lastRenderedPageBreak/>
        <w:t>If the answer is "yes" to any of these, it's likely essential.</w:t>
      </w:r>
    </w:p>
    <w:p w14:paraId="4C2CCE1E" w14:textId="77777777" w:rsidR="00FA0F8B" w:rsidRPr="007306AB" w:rsidRDefault="00FA0F8B" w:rsidP="007306AB"/>
    <w:p w14:paraId="25E9E84E" w14:textId="77777777" w:rsidR="007306AB" w:rsidRPr="007306AB" w:rsidRDefault="007306AB" w:rsidP="007306AB">
      <w:r w:rsidRPr="007306AB">
        <w:rPr>
          <w:b/>
          <w:bCs/>
        </w:rPr>
        <w:t>The "Substitute Test"</w:t>
      </w:r>
    </w:p>
    <w:p w14:paraId="1981BEEC" w14:textId="77777777" w:rsidR="007306AB" w:rsidRPr="007306AB" w:rsidRDefault="007306AB" w:rsidP="00125D53">
      <w:pPr>
        <w:numPr>
          <w:ilvl w:val="0"/>
          <w:numId w:val="12"/>
        </w:numPr>
      </w:pPr>
      <w:r w:rsidRPr="007306AB">
        <w:t>Can someone else do this temporarily? (vendor, contractor, neighboring jurisdiction)</w:t>
      </w:r>
    </w:p>
    <w:p w14:paraId="21861B42" w14:textId="77777777" w:rsidR="007306AB" w:rsidRPr="007306AB" w:rsidRDefault="007306AB" w:rsidP="00125D53">
      <w:pPr>
        <w:numPr>
          <w:ilvl w:val="0"/>
          <w:numId w:val="12"/>
        </w:numPr>
      </w:pPr>
      <w:r w:rsidRPr="007306AB">
        <w:t>Can we use a manual workaround for a few weeks?</w:t>
      </w:r>
    </w:p>
    <w:p w14:paraId="30D07D4F" w14:textId="77777777" w:rsidR="007306AB" w:rsidRDefault="007306AB" w:rsidP="00125D53">
      <w:pPr>
        <w:numPr>
          <w:ilvl w:val="0"/>
          <w:numId w:val="12"/>
        </w:numPr>
      </w:pPr>
      <w:r w:rsidRPr="007306AB">
        <w:t>Can we delay it without accumulating serious problems?</w:t>
      </w:r>
    </w:p>
    <w:p w14:paraId="4F32F366" w14:textId="77777777" w:rsidR="00C37596" w:rsidRPr="007306AB" w:rsidRDefault="00C37596" w:rsidP="00C37596"/>
    <w:p w14:paraId="4963FA5E" w14:textId="77777777" w:rsidR="007306AB" w:rsidRDefault="007306AB" w:rsidP="007306AB">
      <w:r w:rsidRPr="007306AB">
        <w:t>If yes, it may be important but not essential for continuity planning.</w:t>
      </w:r>
    </w:p>
    <w:p w14:paraId="28324D7F" w14:textId="77777777" w:rsidR="005D0266" w:rsidRPr="007306AB" w:rsidRDefault="005D0266" w:rsidP="007306AB"/>
    <w:p w14:paraId="1B88CA9B" w14:textId="77777777" w:rsidR="007306AB" w:rsidRPr="007306AB" w:rsidRDefault="007306AB" w:rsidP="007306AB">
      <w:r w:rsidRPr="007306AB">
        <w:rPr>
          <w:b/>
          <w:bCs/>
        </w:rPr>
        <w:t>Remember:</w:t>
      </w:r>
      <w:r w:rsidRPr="007306AB">
        <w:t xml:space="preserve"> You can always add processes to your continuity planning later. Start with the obvious essentials and expand over time.</w:t>
      </w:r>
    </w:p>
    <w:p w14:paraId="4FDE5069" w14:textId="77777777" w:rsidR="005D0266" w:rsidRDefault="005D0266" w:rsidP="007306AB">
      <w:pPr>
        <w:rPr>
          <w:b/>
          <w:bCs/>
        </w:rPr>
      </w:pPr>
    </w:p>
    <w:p w14:paraId="69D169B5" w14:textId="36E6D0A0" w:rsidR="007306AB" w:rsidRDefault="007306AB" w:rsidP="00A94F1B">
      <w:pPr>
        <w:pStyle w:val="Heading3"/>
      </w:pPr>
      <w:bookmarkStart w:id="7" w:name="_Toc203140674"/>
      <w:r w:rsidRPr="007306AB">
        <w:t>Common Process Identification Mistakes</w:t>
      </w:r>
      <w:bookmarkEnd w:id="7"/>
    </w:p>
    <w:p w14:paraId="21D136F2" w14:textId="77777777" w:rsidR="007306AB" w:rsidRDefault="007306AB" w:rsidP="007306AB">
      <w:pPr>
        <w:rPr>
          <w:b/>
          <w:bCs/>
        </w:rPr>
      </w:pPr>
      <w:r w:rsidRPr="007306AB">
        <w:rPr>
          <w:b/>
          <w:bCs/>
        </w:rPr>
        <w:t>Avoid These Pitfalls:</w:t>
      </w:r>
    </w:p>
    <w:p w14:paraId="7235B4DB" w14:textId="77777777" w:rsidR="007306AB" w:rsidRPr="007306AB" w:rsidRDefault="007306AB" w:rsidP="00125D53">
      <w:pPr>
        <w:numPr>
          <w:ilvl w:val="0"/>
          <w:numId w:val="13"/>
        </w:numPr>
        <w:tabs>
          <w:tab w:val="clear" w:pos="360"/>
          <w:tab w:val="num" w:pos="720"/>
        </w:tabs>
        <w:ind w:left="720"/>
      </w:pPr>
      <w:r w:rsidRPr="007306AB">
        <w:rPr>
          <w:rFonts w:ascii="Segoe UI Semibold" w:hAnsi="Segoe UI Semibold" w:cs="Segoe UI Semibold"/>
        </w:rPr>
        <w:t>Getting too detailed:</w:t>
      </w:r>
      <w:r w:rsidRPr="007306AB">
        <w:t xml:space="preserve"> "Process student enrollment" not "Print enrollment form, make copies, file in cabinet"</w:t>
      </w:r>
    </w:p>
    <w:p w14:paraId="116838B0" w14:textId="77777777" w:rsidR="007306AB" w:rsidRPr="007306AB" w:rsidRDefault="007306AB" w:rsidP="00125D53">
      <w:pPr>
        <w:numPr>
          <w:ilvl w:val="0"/>
          <w:numId w:val="13"/>
        </w:numPr>
        <w:tabs>
          <w:tab w:val="clear" w:pos="360"/>
          <w:tab w:val="num" w:pos="720"/>
        </w:tabs>
        <w:ind w:left="720"/>
      </w:pPr>
      <w:r w:rsidRPr="007306AB">
        <w:rPr>
          <w:rFonts w:ascii="Segoe UI Semibold" w:hAnsi="Segoe UI Semibold" w:cs="Segoe UI Semibold"/>
        </w:rPr>
        <w:t>Focusing on systems:</w:t>
      </w:r>
      <w:r w:rsidRPr="007306AB">
        <w:t xml:space="preserve"> "Run the student information system" is not a process</w:t>
      </w:r>
    </w:p>
    <w:p w14:paraId="6653669E" w14:textId="77777777" w:rsidR="007306AB" w:rsidRPr="007306AB" w:rsidRDefault="007306AB" w:rsidP="00125D53">
      <w:pPr>
        <w:numPr>
          <w:ilvl w:val="0"/>
          <w:numId w:val="13"/>
        </w:numPr>
        <w:tabs>
          <w:tab w:val="clear" w:pos="360"/>
          <w:tab w:val="num" w:pos="720"/>
        </w:tabs>
        <w:ind w:left="720"/>
      </w:pPr>
      <w:r w:rsidRPr="007306AB">
        <w:rPr>
          <w:rFonts w:ascii="Segoe UI Semibold" w:hAnsi="Segoe UI Semibold" w:cs="Segoe UI Semibold"/>
        </w:rPr>
        <w:t>Including everything:</w:t>
      </w:r>
      <w:r w:rsidRPr="007306AB">
        <w:t xml:space="preserve"> Focus on essential processes, not every activity (use the tests above when unsure)</w:t>
      </w:r>
    </w:p>
    <w:p w14:paraId="28949B75" w14:textId="77777777" w:rsidR="007306AB" w:rsidRPr="007306AB" w:rsidRDefault="007306AB" w:rsidP="00125D53">
      <w:pPr>
        <w:numPr>
          <w:ilvl w:val="0"/>
          <w:numId w:val="13"/>
        </w:numPr>
        <w:tabs>
          <w:tab w:val="clear" w:pos="360"/>
          <w:tab w:val="num" w:pos="720"/>
        </w:tabs>
        <w:ind w:left="720"/>
      </w:pPr>
      <w:r w:rsidRPr="007306AB">
        <w:rPr>
          <w:rFonts w:ascii="Segoe UI Semibold" w:hAnsi="Segoe UI Semibold" w:cs="Segoe UI Semibold"/>
        </w:rPr>
        <w:t>Mixing levels:</w:t>
      </w:r>
      <w:r w:rsidRPr="007306AB">
        <w:t xml:space="preserve"> Keep processes at similar levels of detail</w:t>
      </w:r>
    </w:p>
    <w:p w14:paraId="681CAC19" w14:textId="77777777" w:rsidR="007306AB" w:rsidRPr="007306AB" w:rsidRDefault="007306AB" w:rsidP="00125D53">
      <w:pPr>
        <w:numPr>
          <w:ilvl w:val="0"/>
          <w:numId w:val="13"/>
        </w:numPr>
        <w:tabs>
          <w:tab w:val="clear" w:pos="360"/>
          <w:tab w:val="num" w:pos="720"/>
        </w:tabs>
        <w:ind w:left="720"/>
      </w:pPr>
      <w:r w:rsidRPr="007306AB">
        <w:rPr>
          <w:rFonts w:ascii="Segoe UI Semibold" w:hAnsi="Segoe UI Semibold" w:cs="Segoe UI Semibold"/>
        </w:rPr>
        <w:t>Confusing important with essential:</w:t>
      </w:r>
      <w:r w:rsidRPr="007306AB">
        <w:t xml:space="preserve"> Important work isn't always essential for survival</w:t>
      </w:r>
    </w:p>
    <w:p w14:paraId="6FB8B6AC" w14:textId="77777777" w:rsidR="00E739A7" w:rsidRDefault="00E739A7" w:rsidP="00D56F93">
      <w:pPr>
        <w:ind w:left="360"/>
        <w:rPr>
          <w:b/>
          <w:bCs/>
        </w:rPr>
      </w:pPr>
    </w:p>
    <w:p w14:paraId="2F0317B2" w14:textId="7544E957" w:rsidR="007306AB" w:rsidRPr="007306AB" w:rsidRDefault="007306AB" w:rsidP="00F778C7">
      <w:r w:rsidRPr="007306AB">
        <w:rPr>
          <w:b/>
          <w:bCs/>
        </w:rPr>
        <w:t>Red Flags:</w:t>
      </w:r>
    </w:p>
    <w:p w14:paraId="24B0CEA0" w14:textId="77777777" w:rsidR="007306AB" w:rsidRPr="007306AB" w:rsidRDefault="007306AB" w:rsidP="00125D53">
      <w:pPr>
        <w:numPr>
          <w:ilvl w:val="0"/>
          <w:numId w:val="14"/>
        </w:numPr>
        <w:tabs>
          <w:tab w:val="clear" w:pos="360"/>
          <w:tab w:val="num" w:pos="720"/>
        </w:tabs>
        <w:ind w:left="720"/>
      </w:pPr>
      <w:r w:rsidRPr="007306AB">
        <w:t>If you have more than 15-20 essential processes, you're probably too detailed or including non-essential processes</w:t>
      </w:r>
    </w:p>
    <w:p w14:paraId="2DF38420" w14:textId="77777777" w:rsidR="007306AB" w:rsidRPr="007306AB" w:rsidRDefault="007306AB" w:rsidP="00125D53">
      <w:pPr>
        <w:numPr>
          <w:ilvl w:val="0"/>
          <w:numId w:val="14"/>
        </w:numPr>
        <w:tabs>
          <w:tab w:val="clear" w:pos="360"/>
          <w:tab w:val="num" w:pos="720"/>
        </w:tabs>
        <w:ind w:left="720"/>
      </w:pPr>
      <w:r w:rsidRPr="007306AB">
        <w:t>If a "process" is just using a piece of technology, it's probably a resource</w:t>
      </w:r>
    </w:p>
    <w:p w14:paraId="72209BB6" w14:textId="77777777" w:rsidR="007306AB" w:rsidRDefault="007306AB" w:rsidP="00125D53">
      <w:pPr>
        <w:numPr>
          <w:ilvl w:val="0"/>
          <w:numId w:val="14"/>
        </w:numPr>
        <w:tabs>
          <w:tab w:val="clear" w:pos="360"/>
          <w:tab w:val="num" w:pos="720"/>
        </w:tabs>
        <w:ind w:left="720"/>
      </w:pPr>
      <w:r w:rsidRPr="007306AB">
        <w:t>If you can't clearly explain why stopping the process would harm the organization within weeks, question if it's truly essential</w:t>
      </w:r>
    </w:p>
    <w:p w14:paraId="471CD185" w14:textId="77777777" w:rsidR="00ED7AA8" w:rsidRPr="007306AB" w:rsidRDefault="00ED7AA8" w:rsidP="00ED7AA8">
      <w:pPr>
        <w:ind w:left="360"/>
      </w:pPr>
    </w:p>
    <w:p w14:paraId="68027805" w14:textId="77777777" w:rsidR="007306AB" w:rsidRPr="007306AB" w:rsidRDefault="007306AB" w:rsidP="00ED7AA8">
      <w:pPr>
        <w:pStyle w:val="Heading2"/>
      </w:pPr>
      <w:bookmarkStart w:id="8" w:name="_Toc203140675"/>
      <w:r w:rsidRPr="007306AB">
        <w:t>Prioritization During Identification</w:t>
      </w:r>
      <w:bookmarkEnd w:id="8"/>
    </w:p>
    <w:p w14:paraId="41C34F07" w14:textId="77777777" w:rsidR="007306AB" w:rsidRPr="007306AB" w:rsidRDefault="007306AB" w:rsidP="007306AB">
      <w:r w:rsidRPr="007306AB">
        <w:t>As you identify processes, do a quick initial sort:</w:t>
      </w:r>
    </w:p>
    <w:p w14:paraId="7CBB9901" w14:textId="77777777" w:rsidR="007306AB" w:rsidRPr="007306AB" w:rsidRDefault="007306AB" w:rsidP="00125D53">
      <w:pPr>
        <w:numPr>
          <w:ilvl w:val="0"/>
          <w:numId w:val="15"/>
        </w:numPr>
      </w:pPr>
      <w:r w:rsidRPr="007306AB">
        <w:rPr>
          <w:b/>
          <w:bCs/>
        </w:rPr>
        <w:t>Critical:</w:t>
      </w:r>
      <w:r w:rsidRPr="007306AB">
        <w:t xml:space="preserve"> Must continue during any disruption (hours/days matter)</w:t>
      </w:r>
    </w:p>
    <w:p w14:paraId="43E9B6EC" w14:textId="77777777" w:rsidR="007306AB" w:rsidRPr="007306AB" w:rsidRDefault="007306AB" w:rsidP="00125D53">
      <w:pPr>
        <w:numPr>
          <w:ilvl w:val="0"/>
          <w:numId w:val="15"/>
        </w:numPr>
      </w:pPr>
      <w:r w:rsidRPr="007306AB">
        <w:rPr>
          <w:b/>
          <w:bCs/>
        </w:rPr>
        <w:t>Important:</w:t>
      </w:r>
      <w:r w:rsidRPr="007306AB">
        <w:t xml:space="preserve"> Should resume quickly after disruption (days/weeks matter)</w:t>
      </w:r>
    </w:p>
    <w:p w14:paraId="781B4370" w14:textId="77777777" w:rsidR="007306AB" w:rsidRPr="007306AB" w:rsidRDefault="007306AB" w:rsidP="00125D53">
      <w:pPr>
        <w:numPr>
          <w:ilvl w:val="0"/>
          <w:numId w:val="15"/>
        </w:numPr>
      </w:pPr>
      <w:r w:rsidRPr="007306AB">
        <w:rPr>
          <w:b/>
          <w:bCs/>
        </w:rPr>
        <w:t>Routine:</w:t>
      </w:r>
      <w:r w:rsidRPr="007306AB">
        <w:t xml:space="preserve"> Can be delayed during disruption (</w:t>
      </w:r>
      <w:proofErr w:type="gramStart"/>
      <w:r w:rsidRPr="007306AB">
        <w:t>weeks</w:t>
      </w:r>
      <w:proofErr w:type="gramEnd"/>
      <w:r w:rsidRPr="007306AB">
        <w:t>/months acceptable)</w:t>
      </w:r>
    </w:p>
    <w:p w14:paraId="18804DEB" w14:textId="77777777" w:rsidR="00D56F93" w:rsidRPr="00D56F93" w:rsidRDefault="00D56F93" w:rsidP="007306AB"/>
    <w:p w14:paraId="48F7195F" w14:textId="13F77CED" w:rsidR="007306AB" w:rsidRDefault="007306AB" w:rsidP="007306AB">
      <w:pPr>
        <w:rPr>
          <w:i/>
          <w:iCs/>
        </w:rPr>
      </w:pPr>
      <w:r w:rsidRPr="007306AB">
        <w:rPr>
          <w:i/>
          <w:iCs/>
        </w:rPr>
        <w:t>Note: Detailed prioritization happens during the Business Impact Assessment - this is just initial sorting.</w:t>
      </w:r>
    </w:p>
    <w:p w14:paraId="5943AAAC" w14:textId="77777777" w:rsidR="00D56F93" w:rsidRPr="007306AB" w:rsidRDefault="00D56F93" w:rsidP="007306AB">
      <w:pPr>
        <w:rPr>
          <w:i/>
          <w:iCs/>
        </w:rPr>
      </w:pPr>
    </w:p>
    <w:p w14:paraId="4A952AC0" w14:textId="77777777" w:rsidR="007306AB" w:rsidRPr="007306AB" w:rsidRDefault="007306AB" w:rsidP="007A67F0">
      <w:pPr>
        <w:pStyle w:val="Heading2"/>
      </w:pPr>
      <w:bookmarkStart w:id="9" w:name="_Toc203140676"/>
      <w:r w:rsidRPr="007306AB">
        <w:t>Documentation Format</w:t>
      </w:r>
      <w:bookmarkEnd w:id="9"/>
    </w:p>
    <w:p w14:paraId="5795EE67" w14:textId="77777777" w:rsidR="007306AB" w:rsidRPr="007306AB" w:rsidRDefault="007306AB" w:rsidP="007306AB">
      <w:r w:rsidRPr="007306AB">
        <w:t>For each essential process identified, capture:</w:t>
      </w:r>
    </w:p>
    <w:p w14:paraId="6FE5C711" w14:textId="77777777" w:rsidR="007A67F0" w:rsidRDefault="007A67F0" w:rsidP="00125D53">
      <w:pPr>
        <w:pStyle w:val="ListParagraph"/>
        <w:numPr>
          <w:ilvl w:val="0"/>
          <w:numId w:val="19"/>
        </w:numPr>
      </w:pPr>
      <w:r w:rsidRPr="007A67F0">
        <w:t xml:space="preserve">Process Name: [Clear, descriptive title] </w:t>
      </w:r>
    </w:p>
    <w:p w14:paraId="5B76F652" w14:textId="77777777" w:rsidR="007A67F0" w:rsidRDefault="007A67F0" w:rsidP="00125D53">
      <w:pPr>
        <w:pStyle w:val="ListParagraph"/>
        <w:numPr>
          <w:ilvl w:val="0"/>
          <w:numId w:val="19"/>
        </w:numPr>
      </w:pPr>
      <w:r w:rsidRPr="007A67F0">
        <w:t xml:space="preserve">Process Owner: [Person responsible for this process] </w:t>
      </w:r>
    </w:p>
    <w:p w14:paraId="5E5819D2" w14:textId="77777777" w:rsidR="007A67F0" w:rsidRDefault="007A67F0" w:rsidP="00125D53">
      <w:pPr>
        <w:pStyle w:val="ListParagraph"/>
        <w:numPr>
          <w:ilvl w:val="0"/>
          <w:numId w:val="19"/>
        </w:numPr>
      </w:pPr>
      <w:r w:rsidRPr="007A67F0">
        <w:lastRenderedPageBreak/>
        <w:t xml:space="preserve">Category: [Student Services, Public Safety, etc.] </w:t>
      </w:r>
    </w:p>
    <w:p w14:paraId="547F1D12" w14:textId="77777777" w:rsidR="007A67F0" w:rsidRDefault="007A67F0" w:rsidP="00125D53">
      <w:pPr>
        <w:pStyle w:val="ListParagraph"/>
        <w:numPr>
          <w:ilvl w:val="0"/>
          <w:numId w:val="19"/>
        </w:numPr>
      </w:pPr>
      <w:r w:rsidRPr="007A67F0">
        <w:t xml:space="preserve">Purpose: [What outcome this achieves] </w:t>
      </w:r>
    </w:p>
    <w:p w14:paraId="13F36291" w14:textId="77777777" w:rsidR="007A67F0" w:rsidRDefault="007A67F0" w:rsidP="00125D53">
      <w:pPr>
        <w:pStyle w:val="ListParagraph"/>
        <w:numPr>
          <w:ilvl w:val="0"/>
          <w:numId w:val="19"/>
        </w:numPr>
      </w:pPr>
      <w:r w:rsidRPr="007A67F0">
        <w:t xml:space="preserve">Frequency: [How often this occurs] </w:t>
      </w:r>
    </w:p>
    <w:p w14:paraId="32D5CEA8" w14:textId="3690C69B" w:rsidR="006C1B28" w:rsidRDefault="006C1B28" w:rsidP="00125D53">
      <w:pPr>
        <w:pStyle w:val="ListParagraph"/>
        <w:numPr>
          <w:ilvl w:val="0"/>
          <w:numId w:val="19"/>
        </w:numPr>
      </w:pPr>
      <w:r w:rsidRPr="006C1B28">
        <w:t>Critical Timing: [Deadlines, seasonal peaks, or time-sensitive periods]</w:t>
      </w:r>
    </w:p>
    <w:p w14:paraId="09F8D63E" w14:textId="77777777" w:rsidR="007A67F0" w:rsidRDefault="007A67F0" w:rsidP="00125D53">
      <w:pPr>
        <w:pStyle w:val="ListParagraph"/>
        <w:numPr>
          <w:ilvl w:val="0"/>
          <w:numId w:val="19"/>
        </w:numPr>
      </w:pPr>
      <w:r w:rsidRPr="007A67F0">
        <w:t xml:space="preserve">Initial Priority: [Critical/Important/Routine] </w:t>
      </w:r>
    </w:p>
    <w:p w14:paraId="680B3577" w14:textId="77777777" w:rsidR="007A67F0" w:rsidRDefault="007A67F0" w:rsidP="00125D53">
      <w:pPr>
        <w:pStyle w:val="ListParagraph"/>
        <w:numPr>
          <w:ilvl w:val="0"/>
          <w:numId w:val="19"/>
        </w:numPr>
      </w:pPr>
      <w:r w:rsidRPr="007A67F0">
        <w:t xml:space="preserve">Key Steps: [3-5 main activities] </w:t>
      </w:r>
    </w:p>
    <w:p w14:paraId="35D6A33B" w14:textId="2A3FAE37" w:rsidR="007306AB" w:rsidRDefault="007A67F0" w:rsidP="00125D53">
      <w:pPr>
        <w:pStyle w:val="ListParagraph"/>
        <w:numPr>
          <w:ilvl w:val="0"/>
          <w:numId w:val="19"/>
        </w:numPr>
      </w:pPr>
      <w:r w:rsidRPr="007A67F0">
        <w:t>Notes: [Any special considerations]</w:t>
      </w:r>
    </w:p>
    <w:p w14:paraId="01556B8A" w14:textId="77777777" w:rsidR="007306AB" w:rsidRDefault="007306AB" w:rsidP="007306AB"/>
    <w:p w14:paraId="3F5E26DF" w14:textId="77777777" w:rsidR="00F45EA0" w:rsidRPr="00F45EA0" w:rsidRDefault="00F45EA0" w:rsidP="00F45EA0">
      <w:pPr>
        <w:rPr>
          <w:b/>
          <w:bCs/>
        </w:rPr>
      </w:pPr>
      <w:bookmarkStart w:id="10" w:name="CriticalTimingExamples"/>
      <w:r w:rsidRPr="00F45EA0">
        <w:rPr>
          <w:b/>
          <w:bCs/>
        </w:rPr>
        <w:t>Critical Timing Examples</w:t>
      </w:r>
      <w:bookmarkEnd w:id="10"/>
    </w:p>
    <w:p w14:paraId="1A0609F0" w14:textId="77777777" w:rsidR="00F45EA0" w:rsidRPr="00F45EA0" w:rsidRDefault="00F45EA0" w:rsidP="00125D53">
      <w:pPr>
        <w:numPr>
          <w:ilvl w:val="0"/>
          <w:numId w:val="20"/>
        </w:numPr>
      </w:pPr>
      <w:r w:rsidRPr="00F45EA0">
        <w:rPr>
          <w:rFonts w:ascii="Segoe UI Semibold" w:hAnsi="Segoe UI Semibold" w:cs="Segoe UI Semibold"/>
        </w:rPr>
        <w:t>Payroll Processing:</w:t>
      </w:r>
      <w:r w:rsidRPr="00F45EA0">
        <w:t xml:space="preserve"> "Must complete by 25th of each month for end-of-month distribution"</w:t>
      </w:r>
    </w:p>
    <w:p w14:paraId="74B7F641" w14:textId="77777777" w:rsidR="00F45EA0" w:rsidRPr="00F45EA0" w:rsidRDefault="00F45EA0" w:rsidP="00125D53">
      <w:pPr>
        <w:numPr>
          <w:ilvl w:val="0"/>
          <w:numId w:val="20"/>
        </w:numPr>
      </w:pPr>
      <w:r w:rsidRPr="00F45EA0">
        <w:rPr>
          <w:rFonts w:ascii="Segoe UI Semibold" w:hAnsi="Segoe UI Semibold" w:cs="Segoe UI Semibold"/>
        </w:rPr>
        <w:t>Student Registration:</w:t>
      </w:r>
      <w:r w:rsidRPr="00F45EA0">
        <w:t xml:space="preserve"> "Peak period August 1-30, minimal activity rest of year"</w:t>
      </w:r>
    </w:p>
    <w:p w14:paraId="506F130C" w14:textId="77777777" w:rsidR="00F45EA0" w:rsidRPr="00F45EA0" w:rsidRDefault="00F45EA0" w:rsidP="00125D53">
      <w:pPr>
        <w:numPr>
          <w:ilvl w:val="0"/>
          <w:numId w:val="20"/>
        </w:numPr>
      </w:pPr>
      <w:r w:rsidRPr="00F45EA0">
        <w:rPr>
          <w:rFonts w:ascii="Segoe UI Semibold" w:hAnsi="Segoe UI Semibold" w:cs="Segoe UI Semibold"/>
        </w:rPr>
        <w:t>Tax Collection:</w:t>
      </w:r>
      <w:r w:rsidRPr="00F45EA0">
        <w:t xml:space="preserve"> "Critical December-April, routine processing rest of year"</w:t>
      </w:r>
    </w:p>
    <w:p w14:paraId="503AA1E1" w14:textId="77777777" w:rsidR="00F45EA0" w:rsidRPr="00F45EA0" w:rsidRDefault="00F45EA0" w:rsidP="00125D53">
      <w:pPr>
        <w:numPr>
          <w:ilvl w:val="0"/>
          <w:numId w:val="20"/>
        </w:numPr>
      </w:pPr>
      <w:r w:rsidRPr="00F45EA0">
        <w:rPr>
          <w:rFonts w:ascii="Segoe UI Semibold" w:hAnsi="Segoe UI Semibold" w:cs="Segoe UI Semibold"/>
        </w:rPr>
        <w:t>Budget Reporting:</w:t>
      </w:r>
      <w:r w:rsidRPr="00F45EA0">
        <w:t xml:space="preserve"> "Must complete by 15th following month-end"</w:t>
      </w:r>
    </w:p>
    <w:p w14:paraId="74610B81" w14:textId="77777777" w:rsidR="00F45EA0" w:rsidRPr="00F45EA0" w:rsidRDefault="00F45EA0" w:rsidP="00125D53">
      <w:pPr>
        <w:numPr>
          <w:ilvl w:val="0"/>
          <w:numId w:val="20"/>
        </w:numPr>
      </w:pPr>
      <w:r w:rsidRPr="00F45EA0">
        <w:rPr>
          <w:rFonts w:ascii="Segoe UI Semibold" w:hAnsi="Segoe UI Semibold" w:cs="Segoe UI Semibold"/>
        </w:rPr>
        <w:t>Emergency Dispatch:</w:t>
      </w:r>
      <w:r w:rsidRPr="00F45EA0">
        <w:t xml:space="preserve"> "24/7/365 - no timing variations"</w:t>
      </w:r>
    </w:p>
    <w:p w14:paraId="41F73A37" w14:textId="77777777" w:rsidR="00F45EA0" w:rsidRDefault="00F45EA0" w:rsidP="007306AB"/>
    <w:p w14:paraId="794EB71F" w14:textId="77777777" w:rsidR="00BD6815" w:rsidRPr="00BD6815" w:rsidRDefault="00BD6815" w:rsidP="00BD6815">
      <w:pPr>
        <w:pStyle w:val="Heading2"/>
      </w:pPr>
      <w:bookmarkStart w:id="11" w:name="_Toc203140677"/>
      <w:r w:rsidRPr="00BD6815">
        <w:t>Workshop Output</w:t>
      </w:r>
      <w:bookmarkEnd w:id="11"/>
    </w:p>
    <w:p w14:paraId="5BD4106E" w14:textId="77777777" w:rsidR="00BD6815" w:rsidRPr="00BD6815" w:rsidRDefault="00BD6815" w:rsidP="00BD6815">
      <w:r w:rsidRPr="00BD6815">
        <w:t>Your identification workshop should produce:</w:t>
      </w:r>
    </w:p>
    <w:p w14:paraId="718722A6" w14:textId="77777777" w:rsidR="00BD6815" w:rsidRPr="00BD6815" w:rsidRDefault="00BD6815" w:rsidP="00125D53">
      <w:pPr>
        <w:numPr>
          <w:ilvl w:val="0"/>
          <w:numId w:val="21"/>
        </w:numPr>
      </w:pPr>
      <w:r w:rsidRPr="00BD6815">
        <w:t>List of 8-15 essential business processes</w:t>
      </w:r>
    </w:p>
    <w:p w14:paraId="68494093" w14:textId="77777777" w:rsidR="00BD6815" w:rsidRPr="00BD6815" w:rsidRDefault="00BD6815" w:rsidP="00125D53">
      <w:pPr>
        <w:numPr>
          <w:ilvl w:val="0"/>
          <w:numId w:val="21"/>
        </w:numPr>
      </w:pPr>
      <w:r w:rsidRPr="00BD6815">
        <w:t>Basic information about each process</w:t>
      </w:r>
    </w:p>
    <w:p w14:paraId="5D3F346C" w14:textId="77777777" w:rsidR="00BD6815" w:rsidRPr="00BD6815" w:rsidRDefault="00BD6815" w:rsidP="00125D53">
      <w:pPr>
        <w:numPr>
          <w:ilvl w:val="0"/>
          <w:numId w:val="21"/>
        </w:numPr>
      </w:pPr>
      <w:r w:rsidRPr="00BD6815">
        <w:t>Initial prioritization of processes</w:t>
      </w:r>
    </w:p>
    <w:p w14:paraId="5CCAF816" w14:textId="77777777" w:rsidR="00BD6815" w:rsidRPr="00BD6815" w:rsidRDefault="00BD6815" w:rsidP="00125D53">
      <w:pPr>
        <w:numPr>
          <w:ilvl w:val="0"/>
          <w:numId w:val="21"/>
        </w:numPr>
      </w:pPr>
      <w:r w:rsidRPr="00BD6815">
        <w:t>Agreement on which processes need detailed continuity planning</w:t>
      </w:r>
    </w:p>
    <w:p w14:paraId="0897DD9D" w14:textId="77777777" w:rsidR="00BD6815" w:rsidRDefault="00BD6815" w:rsidP="00BD6815">
      <w:pPr>
        <w:rPr>
          <w:b/>
          <w:bCs/>
        </w:rPr>
      </w:pPr>
    </w:p>
    <w:p w14:paraId="719C5090" w14:textId="5A6C5223" w:rsidR="00BD6815" w:rsidRPr="00BD6815" w:rsidRDefault="00BD6815" w:rsidP="00BD6815">
      <w:r w:rsidRPr="00BD6815">
        <w:rPr>
          <w:rFonts w:ascii="Segoe UI Semibold" w:hAnsi="Segoe UI Semibold" w:cs="Segoe UI Semibold"/>
        </w:rPr>
        <w:t>Next Steps:</w:t>
      </w:r>
      <w:r w:rsidRPr="00BD6815">
        <w:t xml:space="preserve"> Once you have identified your essential processes, you'll conduct a Business Impact Assessment to determine specific criticality and recovery time requirements for each process.</w:t>
      </w:r>
    </w:p>
    <w:p w14:paraId="1722F796" w14:textId="77777777" w:rsidR="00BD6815" w:rsidRDefault="00BD6815" w:rsidP="00BD6815">
      <w:pPr>
        <w:rPr>
          <w:b/>
          <w:bCs/>
        </w:rPr>
      </w:pPr>
    </w:p>
    <w:p w14:paraId="14CB85B9" w14:textId="451D7BCB" w:rsidR="00BD6815" w:rsidRPr="00BD6815" w:rsidRDefault="00BD6815" w:rsidP="00A94F1B">
      <w:pPr>
        <w:pStyle w:val="Heading2"/>
      </w:pPr>
      <w:bookmarkStart w:id="12" w:name="_Toc203140678"/>
      <w:r w:rsidRPr="00BD6815">
        <w:t>Tips for Success</w:t>
      </w:r>
      <w:bookmarkEnd w:id="12"/>
    </w:p>
    <w:p w14:paraId="5ED5C2C7" w14:textId="77777777" w:rsidR="00BD6815" w:rsidRPr="00BD6815" w:rsidRDefault="00BD6815" w:rsidP="00BD6815">
      <w:pPr>
        <w:rPr>
          <w:rFonts w:ascii="Segoe UI Semibold" w:hAnsi="Segoe UI Semibold" w:cs="Segoe UI Semibold"/>
        </w:rPr>
      </w:pPr>
      <w:r w:rsidRPr="00BD6815">
        <w:rPr>
          <w:rFonts w:ascii="Segoe UI Semibold" w:hAnsi="Segoe UI Semibold" w:cs="Segoe UI Semibold"/>
        </w:rPr>
        <w:t>Keep It Simple</w:t>
      </w:r>
    </w:p>
    <w:p w14:paraId="499E2B74" w14:textId="77777777" w:rsidR="00BD6815" w:rsidRPr="00BD6815" w:rsidRDefault="00BD6815" w:rsidP="00125D53">
      <w:pPr>
        <w:numPr>
          <w:ilvl w:val="0"/>
          <w:numId w:val="22"/>
        </w:numPr>
      </w:pPr>
      <w:r w:rsidRPr="00BD6815">
        <w:t>Start with obvious essential processes</w:t>
      </w:r>
    </w:p>
    <w:p w14:paraId="53F5CED7" w14:textId="77777777" w:rsidR="00BD6815" w:rsidRPr="00BD6815" w:rsidRDefault="00BD6815" w:rsidP="00125D53">
      <w:pPr>
        <w:numPr>
          <w:ilvl w:val="0"/>
          <w:numId w:val="22"/>
        </w:numPr>
      </w:pPr>
      <w:r w:rsidRPr="00BD6815">
        <w:t>Don't try to identify every process in your first session</w:t>
      </w:r>
    </w:p>
    <w:p w14:paraId="180CF5CF" w14:textId="77777777" w:rsidR="00BD6815" w:rsidRPr="00BD6815" w:rsidRDefault="00BD6815" w:rsidP="00125D53">
      <w:pPr>
        <w:numPr>
          <w:ilvl w:val="0"/>
          <w:numId w:val="22"/>
        </w:numPr>
      </w:pPr>
      <w:r w:rsidRPr="00BD6815">
        <w:t>You can always add processes later</w:t>
      </w:r>
    </w:p>
    <w:p w14:paraId="606C55BE" w14:textId="77777777" w:rsidR="00BD6815" w:rsidRDefault="00BD6815" w:rsidP="00BD6815">
      <w:pPr>
        <w:rPr>
          <w:b/>
          <w:bCs/>
        </w:rPr>
      </w:pPr>
    </w:p>
    <w:p w14:paraId="443EC8A9" w14:textId="022855B3" w:rsidR="00BD6815" w:rsidRPr="00BD6815" w:rsidRDefault="00BD6815" w:rsidP="00BD6815">
      <w:pPr>
        <w:rPr>
          <w:rFonts w:ascii="Segoe UI Semibold" w:hAnsi="Segoe UI Semibold" w:cs="Segoe UI Semibold"/>
        </w:rPr>
      </w:pPr>
      <w:proofErr w:type="gramStart"/>
      <w:r w:rsidRPr="00BD6815">
        <w:rPr>
          <w:rFonts w:ascii="Segoe UI Semibold" w:hAnsi="Segoe UI Semibold" w:cs="Segoe UI Semibold"/>
        </w:rPr>
        <w:t>Think</w:t>
      </w:r>
      <w:proofErr w:type="gramEnd"/>
      <w:r w:rsidRPr="00BD6815">
        <w:rPr>
          <w:rFonts w:ascii="Segoe UI Semibold" w:hAnsi="Segoe UI Semibold" w:cs="Segoe UI Semibold"/>
        </w:rPr>
        <w:t xml:space="preserve"> "Minimum Viable Organization"</w:t>
      </w:r>
    </w:p>
    <w:p w14:paraId="37A4D9A8" w14:textId="77777777" w:rsidR="00BD6815" w:rsidRPr="00BD6815" w:rsidRDefault="00BD6815" w:rsidP="00125D53">
      <w:pPr>
        <w:numPr>
          <w:ilvl w:val="0"/>
          <w:numId w:val="23"/>
        </w:numPr>
      </w:pPr>
      <w:r w:rsidRPr="00BD6815">
        <w:t>What's the smallest set of processes you'd need to keep operating?</w:t>
      </w:r>
    </w:p>
    <w:p w14:paraId="4A3EC8D7" w14:textId="77777777" w:rsidR="00BD6815" w:rsidRPr="00BD6815" w:rsidRDefault="00BD6815" w:rsidP="00125D53">
      <w:pPr>
        <w:numPr>
          <w:ilvl w:val="0"/>
          <w:numId w:val="23"/>
        </w:numPr>
      </w:pPr>
      <w:r w:rsidRPr="00BD6815">
        <w:t>Focus on legal requirements and core mission delivery</w:t>
      </w:r>
    </w:p>
    <w:p w14:paraId="65ABAC88" w14:textId="77777777" w:rsidR="00BD6815" w:rsidRPr="00BD6815" w:rsidRDefault="00BD6815" w:rsidP="00125D53">
      <w:pPr>
        <w:numPr>
          <w:ilvl w:val="0"/>
          <w:numId w:val="23"/>
        </w:numPr>
      </w:pPr>
      <w:r w:rsidRPr="00BD6815">
        <w:t>Remember: you're planning for temporary disruption, not permanent downsizing</w:t>
      </w:r>
    </w:p>
    <w:p w14:paraId="3A6B1D13" w14:textId="77777777" w:rsidR="00BD6815" w:rsidRDefault="00BD6815" w:rsidP="00BD6815">
      <w:pPr>
        <w:rPr>
          <w:b/>
          <w:bCs/>
        </w:rPr>
      </w:pPr>
    </w:p>
    <w:p w14:paraId="0606C1BD" w14:textId="37225030" w:rsidR="00BD6815" w:rsidRPr="00BD6815" w:rsidRDefault="00BD6815" w:rsidP="00BD6815">
      <w:pPr>
        <w:rPr>
          <w:rFonts w:ascii="Segoe UI Semibold" w:hAnsi="Segoe UI Semibold" w:cs="Segoe UI Semibold"/>
        </w:rPr>
      </w:pPr>
      <w:r w:rsidRPr="00BD6815">
        <w:rPr>
          <w:rFonts w:ascii="Segoe UI Semibold" w:hAnsi="Segoe UI Semibold" w:cs="Segoe UI Semibold"/>
        </w:rPr>
        <w:t>Get Multiple Perspectives</w:t>
      </w:r>
    </w:p>
    <w:p w14:paraId="4C432B74" w14:textId="77777777" w:rsidR="00BD6815" w:rsidRPr="00BD6815" w:rsidRDefault="00BD6815" w:rsidP="00125D53">
      <w:pPr>
        <w:numPr>
          <w:ilvl w:val="0"/>
          <w:numId w:val="24"/>
        </w:numPr>
      </w:pPr>
      <w:r w:rsidRPr="00BD6815">
        <w:t>Different staff may identify different essential processes</w:t>
      </w:r>
    </w:p>
    <w:p w14:paraId="47E6D908" w14:textId="77777777" w:rsidR="00BD6815" w:rsidRPr="00BD6815" w:rsidRDefault="00BD6815" w:rsidP="00125D53">
      <w:pPr>
        <w:numPr>
          <w:ilvl w:val="0"/>
          <w:numId w:val="24"/>
        </w:numPr>
      </w:pPr>
      <w:r w:rsidRPr="00BD6815">
        <w:t>Cross-check your list with legal/regulatory requirements</w:t>
      </w:r>
    </w:p>
    <w:p w14:paraId="7E20E437" w14:textId="77777777" w:rsidR="00BD6815" w:rsidRPr="00BD6815" w:rsidRDefault="00BD6815" w:rsidP="00125D53">
      <w:pPr>
        <w:numPr>
          <w:ilvl w:val="0"/>
          <w:numId w:val="24"/>
        </w:numPr>
      </w:pPr>
      <w:r w:rsidRPr="00BD6815">
        <w:t>Consider seasonal variations (tax season, start of school year, etc.)</w:t>
      </w:r>
    </w:p>
    <w:p w14:paraId="5AA34FFF" w14:textId="77777777" w:rsidR="00BD6815" w:rsidRDefault="00BD6815" w:rsidP="00BD6815">
      <w:pPr>
        <w:rPr>
          <w:b/>
          <w:bCs/>
        </w:rPr>
      </w:pPr>
    </w:p>
    <w:p w14:paraId="4EE009CA" w14:textId="3A47415D" w:rsidR="00BD6815" w:rsidRPr="00BD6815" w:rsidRDefault="00BD6815" w:rsidP="00BD6815">
      <w:pPr>
        <w:rPr>
          <w:rFonts w:ascii="Segoe UI Semibold" w:hAnsi="Segoe UI Semibold" w:cs="Segoe UI Semibold"/>
        </w:rPr>
      </w:pPr>
      <w:r w:rsidRPr="00BD6815">
        <w:rPr>
          <w:rFonts w:ascii="Segoe UI Semibold" w:hAnsi="Segoe UI Semibold" w:cs="Segoe UI Semibold"/>
        </w:rPr>
        <w:lastRenderedPageBreak/>
        <w:t>Test Your Thinking</w:t>
      </w:r>
    </w:p>
    <w:p w14:paraId="03E4754F" w14:textId="77777777" w:rsidR="00BD6815" w:rsidRPr="00BD6815" w:rsidRDefault="00BD6815" w:rsidP="00125D53">
      <w:pPr>
        <w:numPr>
          <w:ilvl w:val="0"/>
          <w:numId w:val="25"/>
        </w:numPr>
      </w:pPr>
      <w:r w:rsidRPr="00BD6815">
        <w:t>For each process: "If we couldn't do this for 2 weeks, what would happen?"</w:t>
      </w:r>
    </w:p>
    <w:p w14:paraId="6E7512E4" w14:textId="77777777" w:rsidR="00BD6815" w:rsidRPr="00BD6815" w:rsidRDefault="00BD6815" w:rsidP="00125D53">
      <w:pPr>
        <w:numPr>
          <w:ilvl w:val="0"/>
          <w:numId w:val="25"/>
        </w:numPr>
      </w:pPr>
      <w:r w:rsidRPr="00BD6815">
        <w:t>Are there processes that are actually required for other processes to work?</w:t>
      </w:r>
    </w:p>
    <w:p w14:paraId="1C62A1B4" w14:textId="77777777" w:rsidR="00BD6815" w:rsidRPr="00BD6815" w:rsidRDefault="00BD6815" w:rsidP="00125D53">
      <w:pPr>
        <w:numPr>
          <w:ilvl w:val="0"/>
          <w:numId w:val="25"/>
        </w:numPr>
      </w:pPr>
      <w:r w:rsidRPr="00BD6815">
        <w:t>Do you have processes that only matter during certain times of year?</w:t>
      </w:r>
    </w:p>
    <w:p w14:paraId="3D335585" w14:textId="77777777" w:rsidR="00BD6815" w:rsidRDefault="00BD6815" w:rsidP="00BD6815">
      <w:pPr>
        <w:rPr>
          <w:b/>
          <w:bCs/>
        </w:rPr>
      </w:pPr>
    </w:p>
    <w:p w14:paraId="0EE22706" w14:textId="4640C0DA" w:rsidR="00BD6815" w:rsidRPr="00BD6815" w:rsidRDefault="00BD6815" w:rsidP="00A94F1B">
      <w:pPr>
        <w:pStyle w:val="Heading2"/>
      </w:pPr>
      <w:bookmarkStart w:id="13" w:name="_Toc203140679"/>
      <w:r w:rsidRPr="00BD6815">
        <w:t>Common Essential Processes by Organization Type</w:t>
      </w:r>
      <w:bookmarkEnd w:id="13"/>
    </w:p>
    <w:p w14:paraId="14FFC03D" w14:textId="77777777" w:rsidR="00BD6815" w:rsidRPr="00BD6815" w:rsidRDefault="00BD6815" w:rsidP="00BD6815">
      <w:pPr>
        <w:rPr>
          <w:rFonts w:ascii="Segoe UI Semibold" w:hAnsi="Segoe UI Semibold" w:cs="Segoe UI Semibold"/>
        </w:rPr>
      </w:pPr>
      <w:r w:rsidRPr="00BD6815">
        <w:rPr>
          <w:rFonts w:ascii="Segoe UI Semibold" w:hAnsi="Segoe UI Semibold" w:cs="Segoe UI Semibold"/>
        </w:rPr>
        <w:t>K-12 Schools (Examples)</w:t>
      </w:r>
    </w:p>
    <w:p w14:paraId="327E9A56" w14:textId="77777777" w:rsidR="00BD6815" w:rsidRPr="00BD6815" w:rsidRDefault="00BD6815" w:rsidP="00125D53">
      <w:pPr>
        <w:numPr>
          <w:ilvl w:val="0"/>
          <w:numId w:val="26"/>
        </w:numPr>
      </w:pPr>
      <w:r w:rsidRPr="00BD6815">
        <w:t>Student safety and supervision</w:t>
      </w:r>
    </w:p>
    <w:p w14:paraId="3DF3953B" w14:textId="77777777" w:rsidR="00BD6815" w:rsidRPr="00BD6815" w:rsidRDefault="00BD6815" w:rsidP="00125D53">
      <w:pPr>
        <w:numPr>
          <w:ilvl w:val="0"/>
          <w:numId w:val="26"/>
        </w:numPr>
      </w:pPr>
      <w:r w:rsidRPr="00BD6815">
        <w:t>Food service operations</w:t>
      </w:r>
    </w:p>
    <w:p w14:paraId="44B0D6EB" w14:textId="77777777" w:rsidR="00BD6815" w:rsidRPr="00BD6815" w:rsidRDefault="00BD6815" w:rsidP="00125D53">
      <w:pPr>
        <w:numPr>
          <w:ilvl w:val="0"/>
          <w:numId w:val="26"/>
        </w:numPr>
      </w:pPr>
      <w:r w:rsidRPr="00BD6815">
        <w:t>Transportation services</w:t>
      </w:r>
    </w:p>
    <w:p w14:paraId="4F31D115" w14:textId="77777777" w:rsidR="00BD6815" w:rsidRPr="00BD6815" w:rsidRDefault="00BD6815" w:rsidP="00125D53">
      <w:pPr>
        <w:numPr>
          <w:ilvl w:val="0"/>
          <w:numId w:val="26"/>
        </w:numPr>
      </w:pPr>
      <w:r w:rsidRPr="00BD6815">
        <w:t>Payroll processing</w:t>
      </w:r>
    </w:p>
    <w:p w14:paraId="452EF90E" w14:textId="77777777" w:rsidR="00BD6815" w:rsidRPr="00BD6815" w:rsidRDefault="00BD6815" w:rsidP="00125D53">
      <w:pPr>
        <w:numPr>
          <w:ilvl w:val="0"/>
          <w:numId w:val="26"/>
        </w:numPr>
      </w:pPr>
      <w:r w:rsidRPr="00BD6815">
        <w:t>Emergency communications</w:t>
      </w:r>
    </w:p>
    <w:p w14:paraId="3615738A" w14:textId="77777777" w:rsidR="00BD6815" w:rsidRPr="00BD6815" w:rsidRDefault="00BD6815" w:rsidP="00125D53">
      <w:pPr>
        <w:numPr>
          <w:ilvl w:val="0"/>
          <w:numId w:val="26"/>
        </w:numPr>
      </w:pPr>
      <w:r w:rsidRPr="00BD6815">
        <w:t>Student records management</w:t>
      </w:r>
    </w:p>
    <w:p w14:paraId="6FFE4CB9" w14:textId="77777777" w:rsidR="00BD6815" w:rsidRPr="00BD6815" w:rsidRDefault="00BD6815" w:rsidP="00125D53">
      <w:pPr>
        <w:numPr>
          <w:ilvl w:val="0"/>
          <w:numId w:val="26"/>
        </w:numPr>
      </w:pPr>
      <w:r w:rsidRPr="00BD6815">
        <w:t>Special education services</w:t>
      </w:r>
    </w:p>
    <w:p w14:paraId="09D23C03" w14:textId="77777777" w:rsidR="00BD6815" w:rsidRPr="00BD6815" w:rsidRDefault="00BD6815" w:rsidP="00125D53">
      <w:pPr>
        <w:numPr>
          <w:ilvl w:val="0"/>
          <w:numId w:val="26"/>
        </w:numPr>
      </w:pPr>
      <w:r w:rsidRPr="00BD6815">
        <w:t>Financial management</w:t>
      </w:r>
    </w:p>
    <w:p w14:paraId="6154FAA8" w14:textId="77777777" w:rsidR="00BD6815" w:rsidRPr="00BD6815" w:rsidRDefault="00BD6815" w:rsidP="00125D53">
      <w:pPr>
        <w:numPr>
          <w:ilvl w:val="0"/>
          <w:numId w:val="26"/>
        </w:numPr>
      </w:pPr>
      <w:r w:rsidRPr="00BD6815">
        <w:t>Facilities security</w:t>
      </w:r>
    </w:p>
    <w:p w14:paraId="1420E862" w14:textId="77777777" w:rsidR="00BD6815" w:rsidRDefault="00BD6815" w:rsidP="00125D53">
      <w:pPr>
        <w:numPr>
          <w:ilvl w:val="0"/>
          <w:numId w:val="26"/>
        </w:numPr>
      </w:pPr>
      <w:r w:rsidRPr="00BD6815">
        <w:t>State reporting compliance</w:t>
      </w:r>
    </w:p>
    <w:p w14:paraId="63136C08" w14:textId="77777777" w:rsidR="00BD6815" w:rsidRPr="00BD6815" w:rsidRDefault="00BD6815" w:rsidP="00BD6815"/>
    <w:p w14:paraId="4D7FB9EA" w14:textId="77777777" w:rsidR="00BD6815" w:rsidRPr="00BD6815" w:rsidRDefault="00BD6815" w:rsidP="00BD6815">
      <w:pPr>
        <w:rPr>
          <w:rFonts w:ascii="Segoe UI Semibold" w:hAnsi="Segoe UI Semibold" w:cs="Segoe UI Semibold"/>
        </w:rPr>
      </w:pPr>
      <w:r w:rsidRPr="00BD6815">
        <w:rPr>
          <w:rFonts w:ascii="Segoe UI Semibold" w:hAnsi="Segoe UI Semibold" w:cs="Segoe UI Semibold"/>
        </w:rPr>
        <w:t>Cities/Counties (Examples)</w:t>
      </w:r>
    </w:p>
    <w:p w14:paraId="380C1655" w14:textId="77777777" w:rsidR="00BD6815" w:rsidRPr="00BD6815" w:rsidRDefault="00BD6815" w:rsidP="00125D53">
      <w:pPr>
        <w:numPr>
          <w:ilvl w:val="0"/>
          <w:numId w:val="27"/>
        </w:numPr>
      </w:pPr>
      <w:r w:rsidRPr="00BD6815">
        <w:t>Emergency services dispatch</w:t>
      </w:r>
    </w:p>
    <w:p w14:paraId="42C189EE" w14:textId="77777777" w:rsidR="00BD6815" w:rsidRPr="00BD6815" w:rsidRDefault="00BD6815" w:rsidP="00125D53">
      <w:pPr>
        <w:numPr>
          <w:ilvl w:val="0"/>
          <w:numId w:val="27"/>
        </w:numPr>
      </w:pPr>
      <w:r w:rsidRPr="00BD6815">
        <w:t>Water/sewer operations</w:t>
      </w:r>
    </w:p>
    <w:p w14:paraId="15D53B24" w14:textId="77777777" w:rsidR="00BD6815" w:rsidRPr="00BD6815" w:rsidRDefault="00BD6815" w:rsidP="00125D53">
      <w:pPr>
        <w:numPr>
          <w:ilvl w:val="0"/>
          <w:numId w:val="27"/>
        </w:numPr>
      </w:pPr>
      <w:r w:rsidRPr="00BD6815">
        <w:t>Payroll processing</w:t>
      </w:r>
    </w:p>
    <w:p w14:paraId="304A9917" w14:textId="77777777" w:rsidR="00BD6815" w:rsidRPr="00BD6815" w:rsidRDefault="00BD6815" w:rsidP="00125D53">
      <w:pPr>
        <w:numPr>
          <w:ilvl w:val="0"/>
          <w:numId w:val="27"/>
        </w:numPr>
      </w:pPr>
      <w:r w:rsidRPr="00BD6815">
        <w:t>Tax/utility billing</w:t>
      </w:r>
    </w:p>
    <w:p w14:paraId="38DFC5FF" w14:textId="77777777" w:rsidR="00BD6815" w:rsidRPr="00BD6815" w:rsidRDefault="00BD6815" w:rsidP="00125D53">
      <w:pPr>
        <w:numPr>
          <w:ilvl w:val="0"/>
          <w:numId w:val="27"/>
        </w:numPr>
      </w:pPr>
      <w:r w:rsidRPr="00BD6815">
        <w:t>Public safety response</w:t>
      </w:r>
    </w:p>
    <w:p w14:paraId="7BBB9BC7" w14:textId="77777777" w:rsidR="00BD6815" w:rsidRPr="00BD6815" w:rsidRDefault="00BD6815" w:rsidP="00125D53">
      <w:pPr>
        <w:numPr>
          <w:ilvl w:val="0"/>
          <w:numId w:val="27"/>
        </w:numPr>
      </w:pPr>
      <w:r w:rsidRPr="00BD6815">
        <w:t>Financial management</w:t>
      </w:r>
    </w:p>
    <w:p w14:paraId="675420D2" w14:textId="77777777" w:rsidR="00BD6815" w:rsidRPr="00BD6815" w:rsidRDefault="00BD6815" w:rsidP="00125D53">
      <w:pPr>
        <w:numPr>
          <w:ilvl w:val="0"/>
          <w:numId w:val="27"/>
        </w:numPr>
      </w:pPr>
      <w:r w:rsidRPr="00BD6815">
        <w:t>Public records access</w:t>
      </w:r>
    </w:p>
    <w:p w14:paraId="217BF820" w14:textId="77777777" w:rsidR="00BD6815" w:rsidRPr="00BD6815" w:rsidRDefault="00BD6815" w:rsidP="00125D53">
      <w:pPr>
        <w:numPr>
          <w:ilvl w:val="0"/>
          <w:numId w:val="27"/>
        </w:numPr>
      </w:pPr>
      <w:r w:rsidRPr="00BD6815">
        <w:t>Licensing and permits</w:t>
      </w:r>
    </w:p>
    <w:p w14:paraId="2BEAA351" w14:textId="77777777" w:rsidR="00BD6815" w:rsidRPr="00BD6815" w:rsidRDefault="00BD6815" w:rsidP="00125D53">
      <w:pPr>
        <w:numPr>
          <w:ilvl w:val="0"/>
          <w:numId w:val="27"/>
        </w:numPr>
      </w:pPr>
      <w:r w:rsidRPr="00BD6815">
        <w:t>Public communications</w:t>
      </w:r>
    </w:p>
    <w:p w14:paraId="63881D09" w14:textId="77777777" w:rsidR="00BD6815" w:rsidRDefault="00BD6815" w:rsidP="00125D53">
      <w:pPr>
        <w:numPr>
          <w:ilvl w:val="0"/>
          <w:numId w:val="27"/>
        </w:numPr>
      </w:pPr>
      <w:r w:rsidRPr="00BD6815">
        <w:t>Waste collection services</w:t>
      </w:r>
    </w:p>
    <w:p w14:paraId="39F659D6" w14:textId="77777777" w:rsidR="00BD6815" w:rsidRPr="00BD6815" w:rsidRDefault="00BD6815" w:rsidP="00BD6815"/>
    <w:p w14:paraId="77CECE77" w14:textId="77777777" w:rsidR="00BD6815" w:rsidRPr="00BD6815" w:rsidRDefault="00BD6815" w:rsidP="00BD6815">
      <w:r w:rsidRPr="00BD6815">
        <w:rPr>
          <w:i/>
          <w:iCs/>
        </w:rPr>
        <w:t>Note: Your specific list will vary based on your organization's size, services, and legal requirements.</w:t>
      </w:r>
    </w:p>
    <w:p w14:paraId="5EE55387" w14:textId="77777777" w:rsidR="00F45EA0" w:rsidRDefault="00F45EA0" w:rsidP="007306AB"/>
    <w:p w14:paraId="1BEB3A05" w14:textId="6BB4687F" w:rsidR="009F3834" w:rsidRDefault="009F3834">
      <w:pPr>
        <w:spacing w:after="160"/>
      </w:pPr>
      <w:r>
        <w:br w:type="page"/>
      </w:r>
    </w:p>
    <w:p w14:paraId="0319BF8F" w14:textId="771148C3" w:rsidR="004260EC" w:rsidRDefault="009F3834" w:rsidP="00DF05CC">
      <w:pPr>
        <w:pStyle w:val="Heading1"/>
      </w:pPr>
      <w:bookmarkStart w:id="14" w:name="_Toc203140680"/>
      <w:r>
        <w:lastRenderedPageBreak/>
        <w:t xml:space="preserve">Business Impact Analysis </w:t>
      </w:r>
      <w:r w:rsidR="00417235">
        <w:t>(BIA) Framework</w:t>
      </w:r>
      <w:bookmarkEnd w:id="14"/>
    </w:p>
    <w:p w14:paraId="32D728B7" w14:textId="77777777" w:rsidR="00417235" w:rsidRDefault="00417235" w:rsidP="00417235"/>
    <w:p w14:paraId="479EB509" w14:textId="77777777" w:rsidR="00417235" w:rsidRPr="00417235" w:rsidRDefault="00417235" w:rsidP="00782B54">
      <w:pPr>
        <w:pStyle w:val="Heading2"/>
      </w:pPr>
      <w:bookmarkStart w:id="15" w:name="_Toc203140681"/>
      <w:r w:rsidRPr="00417235">
        <w:t>What is a Business Impact Assessment?</w:t>
      </w:r>
      <w:bookmarkEnd w:id="15"/>
    </w:p>
    <w:p w14:paraId="2E93FC47" w14:textId="77777777" w:rsidR="00417235" w:rsidRDefault="00417235" w:rsidP="00417235">
      <w:r w:rsidRPr="00417235">
        <w:t>A Business Impact Assessment (BIA) helps you understand what happens when your essential processes stop working. It answers two key questions:</w:t>
      </w:r>
    </w:p>
    <w:p w14:paraId="0E887DA7" w14:textId="77777777" w:rsidR="00D645EE" w:rsidRPr="00417235" w:rsidRDefault="00D645EE" w:rsidP="00417235"/>
    <w:p w14:paraId="7E41F9BE" w14:textId="77777777" w:rsidR="00417235" w:rsidRPr="00417235" w:rsidRDefault="00417235" w:rsidP="00125D53">
      <w:pPr>
        <w:numPr>
          <w:ilvl w:val="0"/>
          <w:numId w:val="28"/>
        </w:numPr>
      </w:pPr>
      <w:r w:rsidRPr="00417235">
        <w:rPr>
          <w:rFonts w:ascii="Segoe UI Semibold" w:hAnsi="Segoe UI Semibold" w:cs="Segoe UI Semibold"/>
        </w:rPr>
        <w:t>How bad would it be?</w:t>
      </w:r>
      <w:r w:rsidRPr="00417235">
        <w:t xml:space="preserve"> (Impact)</w:t>
      </w:r>
    </w:p>
    <w:p w14:paraId="4416F8F1" w14:textId="77777777" w:rsidR="00417235" w:rsidRPr="00417235" w:rsidRDefault="00417235" w:rsidP="00125D53">
      <w:pPr>
        <w:numPr>
          <w:ilvl w:val="0"/>
          <w:numId w:val="28"/>
        </w:numPr>
      </w:pPr>
      <w:r w:rsidRPr="00417235">
        <w:rPr>
          <w:rFonts w:ascii="Segoe UI Semibold" w:hAnsi="Segoe UI Semibold" w:cs="Segoe UI Semibold"/>
        </w:rPr>
        <w:t>How long can we wait?</w:t>
      </w:r>
      <w:r w:rsidRPr="00417235">
        <w:t xml:space="preserve"> (Recovery Time)</w:t>
      </w:r>
    </w:p>
    <w:p w14:paraId="180344BB" w14:textId="77777777" w:rsidR="00417235" w:rsidRDefault="00417235" w:rsidP="00417235"/>
    <w:p w14:paraId="40590666" w14:textId="716703A2" w:rsidR="00417235" w:rsidRPr="00417235" w:rsidRDefault="00417235" w:rsidP="00417235">
      <w:r w:rsidRPr="00417235">
        <w:t>The BIA takes your list of essential processes and helps you prioritize them based on real impacts, not just opinions.</w:t>
      </w:r>
    </w:p>
    <w:p w14:paraId="0666CCB2" w14:textId="77777777" w:rsidR="00417235" w:rsidRDefault="00417235" w:rsidP="00417235">
      <w:pPr>
        <w:rPr>
          <w:b/>
          <w:bCs/>
        </w:rPr>
      </w:pPr>
    </w:p>
    <w:p w14:paraId="32575085" w14:textId="50707C8B" w:rsidR="00417235" w:rsidRPr="00417235" w:rsidRDefault="00417235" w:rsidP="00782B54">
      <w:pPr>
        <w:pStyle w:val="Heading2"/>
      </w:pPr>
      <w:bookmarkStart w:id="16" w:name="_Toc203140682"/>
      <w:r w:rsidRPr="00417235">
        <w:t>Why Do a BIA?</w:t>
      </w:r>
      <w:bookmarkEnd w:id="16"/>
    </w:p>
    <w:p w14:paraId="5AB8D382" w14:textId="77777777" w:rsidR="00417235" w:rsidRPr="00417235" w:rsidRDefault="00417235" w:rsidP="00417235">
      <w:r w:rsidRPr="00417235">
        <w:rPr>
          <w:rFonts w:ascii="Segoe UI Semibold" w:hAnsi="Segoe UI Semibold" w:cs="Segoe UI Semibold"/>
        </w:rPr>
        <w:t>Objective Decision Making:</w:t>
      </w:r>
      <w:r w:rsidRPr="00417235">
        <w:t xml:space="preserve"> Instead of everyone claiming their process is "critical," the BIA uses consistent criteria to determine what's actually most urgent.</w:t>
      </w:r>
    </w:p>
    <w:p w14:paraId="262D4DD8" w14:textId="77777777" w:rsidR="00D645EE" w:rsidRDefault="00D645EE" w:rsidP="00417235">
      <w:pPr>
        <w:rPr>
          <w:b/>
          <w:bCs/>
        </w:rPr>
      </w:pPr>
    </w:p>
    <w:p w14:paraId="7F971038" w14:textId="7D4A4B07" w:rsidR="00417235" w:rsidRPr="00417235" w:rsidRDefault="00417235" w:rsidP="00417235">
      <w:r w:rsidRPr="00417235">
        <w:rPr>
          <w:rFonts w:ascii="Segoe UI Semibold" w:hAnsi="Segoe UI Semibold" w:cs="Segoe UI Semibold"/>
        </w:rPr>
        <w:t>Resource Planning:</w:t>
      </w:r>
      <w:r w:rsidRPr="00417235">
        <w:t xml:space="preserve"> During an incident, you'll have limited people, time, and money. The BIA tells you where to focus first.</w:t>
      </w:r>
    </w:p>
    <w:p w14:paraId="400790C9" w14:textId="77777777" w:rsidR="00D645EE" w:rsidRDefault="00D645EE" w:rsidP="00417235">
      <w:pPr>
        <w:rPr>
          <w:b/>
          <w:bCs/>
        </w:rPr>
      </w:pPr>
    </w:p>
    <w:p w14:paraId="6156270F" w14:textId="092DE06E" w:rsidR="00417235" w:rsidRPr="00417235" w:rsidRDefault="00417235" w:rsidP="00417235">
      <w:r w:rsidRPr="00417235">
        <w:rPr>
          <w:rFonts w:ascii="Segoe UI Semibold" w:hAnsi="Segoe UI Semibold" w:cs="Segoe UI Semibold"/>
        </w:rPr>
        <w:t>Realistic Planning: Understanding true impacts helps you develop practical recovery plans instead of</w:t>
      </w:r>
      <w:r w:rsidRPr="00417235">
        <w:t xml:space="preserve"> trying to fix everything at once.</w:t>
      </w:r>
    </w:p>
    <w:p w14:paraId="719BAF9B" w14:textId="77777777" w:rsidR="00417235" w:rsidRDefault="00417235" w:rsidP="00417235">
      <w:pPr>
        <w:rPr>
          <w:b/>
          <w:bCs/>
        </w:rPr>
      </w:pPr>
    </w:p>
    <w:p w14:paraId="412547E3" w14:textId="30C7873B" w:rsidR="00417235" w:rsidRPr="00417235" w:rsidRDefault="00417235" w:rsidP="00D645EE">
      <w:pPr>
        <w:pStyle w:val="Heading2"/>
      </w:pPr>
      <w:bookmarkStart w:id="17" w:name="_Toc203140683"/>
      <w:r w:rsidRPr="00417235">
        <w:t>BIA Timing and Process</w:t>
      </w:r>
      <w:bookmarkEnd w:id="17"/>
    </w:p>
    <w:p w14:paraId="4E439659" w14:textId="77777777" w:rsidR="00417235" w:rsidRPr="00417235" w:rsidRDefault="00417235" w:rsidP="00417235">
      <w:pPr>
        <w:rPr>
          <w:rFonts w:ascii="Segoe UI Semibold" w:hAnsi="Segoe UI Semibold" w:cs="Segoe UI Semibold"/>
        </w:rPr>
      </w:pPr>
      <w:r w:rsidRPr="00417235">
        <w:rPr>
          <w:rFonts w:ascii="Segoe UI Semibold" w:hAnsi="Segoe UI Semibold" w:cs="Segoe UI Semibold"/>
        </w:rPr>
        <w:t>Who Should Participate:</w:t>
      </w:r>
    </w:p>
    <w:p w14:paraId="11EBA7BB" w14:textId="77777777" w:rsidR="00417235" w:rsidRPr="00417235" w:rsidRDefault="00417235" w:rsidP="00125D53">
      <w:pPr>
        <w:numPr>
          <w:ilvl w:val="0"/>
          <w:numId w:val="29"/>
        </w:numPr>
      </w:pPr>
      <w:r w:rsidRPr="00417235">
        <w:t>Process owners (the people responsible for each process)</w:t>
      </w:r>
    </w:p>
    <w:p w14:paraId="188E6AC8" w14:textId="77777777" w:rsidR="00417235" w:rsidRPr="00417235" w:rsidRDefault="00417235" w:rsidP="00125D53">
      <w:pPr>
        <w:numPr>
          <w:ilvl w:val="0"/>
          <w:numId w:val="29"/>
        </w:numPr>
      </w:pPr>
      <w:r w:rsidRPr="00417235">
        <w:t>Leadership who understands organizational impacts</w:t>
      </w:r>
    </w:p>
    <w:p w14:paraId="2AA336D3" w14:textId="77777777" w:rsidR="00417235" w:rsidRPr="00417235" w:rsidRDefault="00417235" w:rsidP="00125D53">
      <w:pPr>
        <w:numPr>
          <w:ilvl w:val="0"/>
          <w:numId w:val="29"/>
        </w:numPr>
      </w:pPr>
      <w:r w:rsidRPr="00417235">
        <w:t>Someone who knows legal/regulatory requirements</w:t>
      </w:r>
    </w:p>
    <w:p w14:paraId="1C92A935" w14:textId="77777777" w:rsidR="00782B54" w:rsidRDefault="00782B54" w:rsidP="00417235">
      <w:pPr>
        <w:rPr>
          <w:rFonts w:ascii="Segoe UI Semibold" w:hAnsi="Segoe UI Semibold" w:cs="Segoe UI Semibold"/>
        </w:rPr>
      </w:pPr>
    </w:p>
    <w:p w14:paraId="527B1105" w14:textId="6E751424" w:rsidR="00417235" w:rsidRPr="00417235" w:rsidRDefault="00417235" w:rsidP="00417235">
      <w:pPr>
        <w:rPr>
          <w:rFonts w:ascii="Segoe UI Semibold" w:hAnsi="Segoe UI Semibold" w:cs="Segoe UI Semibold"/>
        </w:rPr>
      </w:pPr>
      <w:r w:rsidRPr="00417235">
        <w:rPr>
          <w:rFonts w:ascii="Segoe UI Semibold" w:hAnsi="Segoe UI Semibold" w:cs="Segoe UI Semibold"/>
        </w:rPr>
        <w:t>Time Required:</w:t>
      </w:r>
    </w:p>
    <w:p w14:paraId="5648DAE3" w14:textId="77777777" w:rsidR="00417235" w:rsidRPr="00417235" w:rsidRDefault="00417235" w:rsidP="00125D53">
      <w:pPr>
        <w:numPr>
          <w:ilvl w:val="0"/>
          <w:numId w:val="30"/>
        </w:numPr>
      </w:pPr>
      <w:r w:rsidRPr="00417235">
        <w:t>2-4 hours for initial assessment</w:t>
      </w:r>
    </w:p>
    <w:p w14:paraId="440209C9" w14:textId="77777777" w:rsidR="00417235" w:rsidRPr="00417235" w:rsidRDefault="00417235" w:rsidP="00125D53">
      <w:pPr>
        <w:numPr>
          <w:ilvl w:val="0"/>
          <w:numId w:val="30"/>
        </w:numPr>
      </w:pPr>
      <w:r w:rsidRPr="00417235">
        <w:t>Individual process owner interviews (30 minutes each)</w:t>
      </w:r>
    </w:p>
    <w:p w14:paraId="1D3E3D43" w14:textId="77777777" w:rsidR="00417235" w:rsidRPr="00417235" w:rsidRDefault="00417235" w:rsidP="00125D53">
      <w:pPr>
        <w:numPr>
          <w:ilvl w:val="0"/>
          <w:numId w:val="30"/>
        </w:numPr>
      </w:pPr>
      <w:r w:rsidRPr="00417235">
        <w:t>Follow-up review meeting (1 hour)</w:t>
      </w:r>
    </w:p>
    <w:p w14:paraId="526CF441" w14:textId="77777777" w:rsidR="00782B54" w:rsidRDefault="00782B54" w:rsidP="00417235">
      <w:pPr>
        <w:rPr>
          <w:rFonts w:ascii="Segoe UI Semibold" w:hAnsi="Segoe UI Semibold" w:cs="Segoe UI Semibold"/>
        </w:rPr>
      </w:pPr>
    </w:p>
    <w:p w14:paraId="77C0F3A0" w14:textId="4172211C" w:rsidR="00417235" w:rsidRPr="00417235" w:rsidRDefault="00417235" w:rsidP="00417235">
      <w:pPr>
        <w:rPr>
          <w:rFonts w:ascii="Segoe UI Semibold" w:hAnsi="Segoe UI Semibold" w:cs="Segoe UI Semibold"/>
        </w:rPr>
      </w:pPr>
      <w:r w:rsidRPr="00417235">
        <w:rPr>
          <w:rFonts w:ascii="Segoe UI Semibold" w:hAnsi="Segoe UI Semibold" w:cs="Segoe UI Semibold"/>
        </w:rPr>
        <w:t>When to Update:</w:t>
      </w:r>
    </w:p>
    <w:p w14:paraId="404F3B7C" w14:textId="77777777" w:rsidR="00417235" w:rsidRPr="00417235" w:rsidRDefault="00417235" w:rsidP="00125D53">
      <w:pPr>
        <w:numPr>
          <w:ilvl w:val="0"/>
          <w:numId w:val="31"/>
        </w:numPr>
      </w:pPr>
      <w:r w:rsidRPr="00417235">
        <w:t>Annually, or when significant changes occur</w:t>
      </w:r>
    </w:p>
    <w:p w14:paraId="3AA9CF5A" w14:textId="77777777" w:rsidR="00417235" w:rsidRPr="00417235" w:rsidRDefault="00417235" w:rsidP="00125D53">
      <w:pPr>
        <w:numPr>
          <w:ilvl w:val="0"/>
          <w:numId w:val="31"/>
        </w:numPr>
      </w:pPr>
      <w:r w:rsidRPr="00417235">
        <w:t>After major incidents that provide new impact information</w:t>
      </w:r>
    </w:p>
    <w:p w14:paraId="1F84783A" w14:textId="77777777" w:rsidR="00417235" w:rsidRPr="00417235" w:rsidRDefault="00417235" w:rsidP="00125D53">
      <w:pPr>
        <w:numPr>
          <w:ilvl w:val="0"/>
          <w:numId w:val="31"/>
        </w:numPr>
      </w:pPr>
      <w:r w:rsidRPr="00417235">
        <w:t>When new processes are added or existing ones change significantly</w:t>
      </w:r>
    </w:p>
    <w:p w14:paraId="4BE51349" w14:textId="77777777" w:rsidR="006F21C4" w:rsidRDefault="006F21C4" w:rsidP="00417235">
      <w:pPr>
        <w:rPr>
          <w:b/>
          <w:bCs/>
        </w:rPr>
      </w:pPr>
    </w:p>
    <w:p w14:paraId="5FF0731A" w14:textId="77777777" w:rsidR="00A94F1B" w:rsidRDefault="00A94F1B" w:rsidP="00417235">
      <w:pPr>
        <w:rPr>
          <w:b/>
          <w:bCs/>
        </w:rPr>
      </w:pPr>
    </w:p>
    <w:p w14:paraId="38051C51" w14:textId="1239BBC4" w:rsidR="00417235" w:rsidRPr="00417235" w:rsidRDefault="00417235" w:rsidP="00782B54">
      <w:pPr>
        <w:pStyle w:val="Heading2"/>
      </w:pPr>
      <w:bookmarkStart w:id="18" w:name="_Toc203140684"/>
      <w:r w:rsidRPr="00417235">
        <w:lastRenderedPageBreak/>
        <w:t>Simple Impact Categories</w:t>
      </w:r>
      <w:bookmarkEnd w:id="18"/>
    </w:p>
    <w:p w14:paraId="371C21B3" w14:textId="77777777" w:rsidR="00417235" w:rsidRPr="00417235" w:rsidRDefault="00417235" w:rsidP="00417235">
      <w:r w:rsidRPr="00417235">
        <w:t>We use three basic types of impact. For each process, consider what happens if it stops working:</w:t>
      </w:r>
    </w:p>
    <w:p w14:paraId="16AD9CDA" w14:textId="77777777" w:rsidR="00A94F1B" w:rsidRDefault="00A94F1B" w:rsidP="00417235">
      <w:pPr>
        <w:rPr>
          <w:rFonts w:ascii="Segoe UI Semibold" w:hAnsi="Segoe UI Semibold" w:cs="Segoe UI Semibold"/>
        </w:rPr>
      </w:pPr>
    </w:p>
    <w:p w14:paraId="4D459470" w14:textId="267CA408" w:rsidR="00417235" w:rsidRPr="00417235" w:rsidRDefault="00417235" w:rsidP="00417235">
      <w:pPr>
        <w:rPr>
          <w:rFonts w:ascii="Segoe UI Semibold" w:hAnsi="Segoe UI Semibold" w:cs="Segoe UI Semibold"/>
        </w:rPr>
      </w:pPr>
      <w:r w:rsidRPr="00417235">
        <w:rPr>
          <w:rFonts w:ascii="Segoe UI Semibold" w:hAnsi="Segoe UI Semibold" w:cs="Segoe UI Semibold"/>
        </w:rPr>
        <w:t>Financial Impact</w:t>
      </w:r>
    </w:p>
    <w:p w14:paraId="015C6050" w14:textId="77777777" w:rsidR="00417235" w:rsidRPr="00417235" w:rsidRDefault="00417235" w:rsidP="00125D53">
      <w:pPr>
        <w:numPr>
          <w:ilvl w:val="0"/>
          <w:numId w:val="32"/>
        </w:numPr>
      </w:pPr>
      <w:r w:rsidRPr="00417235">
        <w:t>Lost revenue or income</w:t>
      </w:r>
    </w:p>
    <w:p w14:paraId="4FE78573" w14:textId="77777777" w:rsidR="00417235" w:rsidRPr="00417235" w:rsidRDefault="00417235" w:rsidP="00125D53">
      <w:pPr>
        <w:numPr>
          <w:ilvl w:val="0"/>
          <w:numId w:val="32"/>
        </w:numPr>
      </w:pPr>
      <w:r w:rsidRPr="00417235">
        <w:t>Fines or penalties</w:t>
      </w:r>
    </w:p>
    <w:p w14:paraId="7FF762F1" w14:textId="77777777" w:rsidR="00417235" w:rsidRPr="00417235" w:rsidRDefault="00417235" w:rsidP="00125D53">
      <w:pPr>
        <w:numPr>
          <w:ilvl w:val="0"/>
          <w:numId w:val="32"/>
        </w:numPr>
      </w:pPr>
      <w:r w:rsidRPr="00417235">
        <w:t>Extra costs to work around the problem</w:t>
      </w:r>
    </w:p>
    <w:p w14:paraId="509BBEDF" w14:textId="77777777" w:rsidR="00417235" w:rsidRPr="00417235" w:rsidRDefault="00417235" w:rsidP="00125D53">
      <w:pPr>
        <w:numPr>
          <w:ilvl w:val="0"/>
          <w:numId w:val="32"/>
        </w:numPr>
      </w:pPr>
      <w:r w:rsidRPr="00417235">
        <w:t>Costs to fix or replace things</w:t>
      </w:r>
    </w:p>
    <w:p w14:paraId="17084387" w14:textId="77777777" w:rsidR="00A94F1B" w:rsidRDefault="00A94F1B" w:rsidP="00417235">
      <w:pPr>
        <w:rPr>
          <w:rFonts w:ascii="Segoe UI Semibold" w:hAnsi="Segoe UI Semibold" w:cs="Segoe UI Semibold"/>
        </w:rPr>
      </w:pPr>
    </w:p>
    <w:p w14:paraId="01F64CA7" w14:textId="1D6717C9" w:rsidR="00417235" w:rsidRPr="00417235" w:rsidRDefault="00417235" w:rsidP="00417235">
      <w:pPr>
        <w:rPr>
          <w:rFonts w:ascii="Segoe UI Semibold" w:hAnsi="Segoe UI Semibold" w:cs="Segoe UI Semibold"/>
        </w:rPr>
      </w:pPr>
      <w:r w:rsidRPr="00417235">
        <w:rPr>
          <w:rFonts w:ascii="Segoe UI Semibold" w:hAnsi="Segoe UI Semibold" w:cs="Segoe UI Semibold"/>
        </w:rPr>
        <w:t>Operational Impact</w:t>
      </w:r>
    </w:p>
    <w:p w14:paraId="60E75BC3" w14:textId="77777777" w:rsidR="00417235" w:rsidRPr="00417235" w:rsidRDefault="00417235" w:rsidP="00125D53">
      <w:pPr>
        <w:numPr>
          <w:ilvl w:val="0"/>
          <w:numId w:val="33"/>
        </w:numPr>
      </w:pPr>
      <w:r w:rsidRPr="00417235">
        <w:t>Other processes that would fail</w:t>
      </w:r>
    </w:p>
    <w:p w14:paraId="26B8316B" w14:textId="77777777" w:rsidR="00417235" w:rsidRPr="00417235" w:rsidRDefault="00417235" w:rsidP="00125D53">
      <w:pPr>
        <w:numPr>
          <w:ilvl w:val="0"/>
          <w:numId w:val="33"/>
        </w:numPr>
      </w:pPr>
      <w:r w:rsidRPr="00417235">
        <w:t>Services you couldn't provide</w:t>
      </w:r>
    </w:p>
    <w:p w14:paraId="034C9DBB" w14:textId="77777777" w:rsidR="00417235" w:rsidRPr="00417235" w:rsidRDefault="00417235" w:rsidP="00125D53">
      <w:pPr>
        <w:numPr>
          <w:ilvl w:val="0"/>
          <w:numId w:val="33"/>
        </w:numPr>
      </w:pPr>
      <w:r w:rsidRPr="00417235">
        <w:t>Legal or regulatory violations</w:t>
      </w:r>
    </w:p>
    <w:p w14:paraId="2D4BC9D4" w14:textId="77777777" w:rsidR="00417235" w:rsidRPr="00417235" w:rsidRDefault="00417235" w:rsidP="00125D53">
      <w:pPr>
        <w:numPr>
          <w:ilvl w:val="0"/>
          <w:numId w:val="33"/>
        </w:numPr>
      </w:pPr>
      <w:r w:rsidRPr="00417235">
        <w:t>Safety risks</w:t>
      </w:r>
    </w:p>
    <w:p w14:paraId="0675A473" w14:textId="77777777" w:rsidR="00A94F1B" w:rsidRDefault="00A94F1B" w:rsidP="00417235">
      <w:pPr>
        <w:rPr>
          <w:rFonts w:ascii="Segoe UI Semibold" w:hAnsi="Segoe UI Semibold" w:cs="Segoe UI Semibold"/>
        </w:rPr>
      </w:pPr>
    </w:p>
    <w:p w14:paraId="4F8A9B04" w14:textId="33134CCA" w:rsidR="00417235" w:rsidRPr="00417235" w:rsidRDefault="00417235" w:rsidP="00417235">
      <w:pPr>
        <w:rPr>
          <w:rFonts w:ascii="Segoe UI Semibold" w:hAnsi="Segoe UI Semibold" w:cs="Segoe UI Semibold"/>
        </w:rPr>
      </w:pPr>
      <w:r w:rsidRPr="00417235">
        <w:rPr>
          <w:rFonts w:ascii="Segoe UI Semibold" w:hAnsi="Segoe UI Semibold" w:cs="Segoe UI Semibold"/>
        </w:rPr>
        <w:t>Reputation Impact</w:t>
      </w:r>
    </w:p>
    <w:p w14:paraId="1369C07F" w14:textId="77777777" w:rsidR="00417235" w:rsidRPr="00417235" w:rsidRDefault="00417235" w:rsidP="00125D53">
      <w:pPr>
        <w:numPr>
          <w:ilvl w:val="0"/>
          <w:numId w:val="34"/>
        </w:numPr>
      </w:pPr>
      <w:r w:rsidRPr="00417235">
        <w:t>Media attention or public criticism</w:t>
      </w:r>
    </w:p>
    <w:p w14:paraId="5B0A8C05" w14:textId="77777777" w:rsidR="00417235" w:rsidRPr="00417235" w:rsidRDefault="00417235" w:rsidP="00125D53">
      <w:pPr>
        <w:numPr>
          <w:ilvl w:val="0"/>
          <w:numId w:val="34"/>
        </w:numPr>
      </w:pPr>
      <w:r w:rsidRPr="00417235">
        <w:t>Loss of community trust</w:t>
      </w:r>
    </w:p>
    <w:p w14:paraId="3EAA8B63" w14:textId="77777777" w:rsidR="00417235" w:rsidRPr="00417235" w:rsidRDefault="00417235" w:rsidP="00125D53">
      <w:pPr>
        <w:numPr>
          <w:ilvl w:val="0"/>
          <w:numId w:val="34"/>
        </w:numPr>
      </w:pPr>
      <w:r w:rsidRPr="00417235">
        <w:t>Damage to relationships with partners</w:t>
      </w:r>
    </w:p>
    <w:p w14:paraId="2FB21A33" w14:textId="77777777" w:rsidR="00417235" w:rsidRPr="00417235" w:rsidRDefault="00417235" w:rsidP="00125D53">
      <w:pPr>
        <w:numPr>
          <w:ilvl w:val="0"/>
          <w:numId w:val="34"/>
        </w:numPr>
      </w:pPr>
      <w:r w:rsidRPr="00417235">
        <w:t>Political or leadership consequences</w:t>
      </w:r>
    </w:p>
    <w:p w14:paraId="2C66E2DE" w14:textId="77777777" w:rsidR="00A94F1B" w:rsidRDefault="00A94F1B" w:rsidP="00417235">
      <w:pPr>
        <w:rPr>
          <w:b/>
          <w:bCs/>
        </w:rPr>
      </w:pPr>
    </w:p>
    <w:p w14:paraId="5EA3EA12" w14:textId="6A3272B1" w:rsidR="00417235" w:rsidRPr="00417235" w:rsidRDefault="00417235" w:rsidP="00D024F4">
      <w:pPr>
        <w:pStyle w:val="Heading2"/>
      </w:pPr>
      <w:bookmarkStart w:id="19" w:name="_Toc203140685"/>
      <w:r w:rsidRPr="00417235">
        <w:t>Time-Based Impact Assessment</w:t>
      </w:r>
      <w:bookmarkEnd w:id="19"/>
    </w:p>
    <w:p w14:paraId="5157A2AF" w14:textId="77777777" w:rsidR="00417235" w:rsidRPr="00417235" w:rsidRDefault="00417235" w:rsidP="00417235">
      <w:r w:rsidRPr="00417235">
        <w:t>For each process, we'll assess impacts at different time intervals:</w:t>
      </w:r>
    </w:p>
    <w:p w14:paraId="4B41B484" w14:textId="77777777" w:rsidR="00D024F4" w:rsidRDefault="00D024F4" w:rsidP="00417235">
      <w:pPr>
        <w:rPr>
          <w:b/>
          <w:bCs/>
        </w:rPr>
      </w:pPr>
    </w:p>
    <w:p w14:paraId="324F0F74" w14:textId="68B300C9" w:rsidR="00D024F4" w:rsidRDefault="004E2915" w:rsidP="00417235">
      <w:r>
        <w:rPr>
          <w:b/>
          <w:bCs/>
        </w:rPr>
        <w:t>8</w:t>
      </w:r>
      <w:r w:rsidR="00417235" w:rsidRPr="00417235">
        <w:rPr>
          <w:b/>
          <w:bCs/>
        </w:rPr>
        <w:t xml:space="preserve"> Hours:</w:t>
      </w:r>
      <w:r w:rsidR="00417235" w:rsidRPr="00417235">
        <w:t xml:space="preserve"> What happens if this process is down for </w:t>
      </w:r>
      <w:r>
        <w:t>8</w:t>
      </w:r>
      <w:r w:rsidR="00417235" w:rsidRPr="00417235">
        <w:t xml:space="preserve"> hours? </w:t>
      </w:r>
    </w:p>
    <w:p w14:paraId="00356EF2" w14:textId="77777777" w:rsidR="00D024F4" w:rsidRDefault="00417235" w:rsidP="00417235">
      <w:r w:rsidRPr="00417235">
        <w:rPr>
          <w:b/>
          <w:bCs/>
        </w:rPr>
        <w:t>24 Hours:</w:t>
      </w:r>
      <w:r w:rsidRPr="00417235">
        <w:t xml:space="preserve"> What happens if it's still down after a full day? </w:t>
      </w:r>
    </w:p>
    <w:p w14:paraId="02FEF975" w14:textId="573EB3F6" w:rsidR="00CC4B49" w:rsidRDefault="00CC4B49" w:rsidP="00417235">
      <w:r w:rsidRPr="00764B1F">
        <w:rPr>
          <w:b/>
          <w:bCs/>
        </w:rPr>
        <w:t>72 Hours:</w:t>
      </w:r>
      <w:r>
        <w:t xml:space="preserve"> What happens if it’s been down for </w:t>
      </w:r>
      <w:r w:rsidR="00764B1F">
        <w:t>3 days?</w:t>
      </w:r>
    </w:p>
    <w:p w14:paraId="70D54EAF" w14:textId="77777777" w:rsidR="00D024F4" w:rsidRDefault="00417235" w:rsidP="00417235">
      <w:r w:rsidRPr="00417235">
        <w:rPr>
          <w:b/>
          <w:bCs/>
        </w:rPr>
        <w:t>1 Week:</w:t>
      </w:r>
      <w:r w:rsidRPr="00417235">
        <w:t xml:space="preserve"> What if it's been down for a week? </w:t>
      </w:r>
    </w:p>
    <w:p w14:paraId="2A08EDDD" w14:textId="1CEDFB7B" w:rsidR="00417235" w:rsidRPr="00417235" w:rsidRDefault="00417235" w:rsidP="00417235">
      <w:r w:rsidRPr="00417235">
        <w:rPr>
          <w:b/>
          <w:bCs/>
        </w:rPr>
        <w:t>1 Month:</w:t>
      </w:r>
      <w:r w:rsidRPr="00417235">
        <w:t xml:space="preserve"> What if it's been down for a month?</w:t>
      </w:r>
    </w:p>
    <w:p w14:paraId="0FE7CBEC" w14:textId="77777777" w:rsidR="00D024F4" w:rsidRDefault="00D024F4" w:rsidP="00417235">
      <w:pPr>
        <w:rPr>
          <w:b/>
          <w:bCs/>
        </w:rPr>
      </w:pPr>
    </w:p>
    <w:p w14:paraId="339A0C68" w14:textId="42389638" w:rsidR="00417235" w:rsidRPr="00417235" w:rsidRDefault="00417235" w:rsidP="00D024F4">
      <w:pPr>
        <w:pStyle w:val="Heading3"/>
      </w:pPr>
      <w:bookmarkStart w:id="20" w:name="_Toc203140686"/>
      <w:r w:rsidRPr="00417235">
        <w:t>Impact Rating Scale</w:t>
      </w:r>
      <w:bookmarkEnd w:id="20"/>
    </w:p>
    <w:p w14:paraId="37DAB272" w14:textId="08B6A411" w:rsidR="00417235" w:rsidRDefault="00417235" w:rsidP="00417235">
      <w:r w:rsidRPr="00417235">
        <w:t>Use this simple scale for each time period</w:t>
      </w:r>
    </w:p>
    <w:tbl>
      <w:tblPr>
        <w:tblStyle w:val="TableGrid"/>
        <w:tblW w:w="0" w:type="auto"/>
        <w:tblLook w:val="04A0" w:firstRow="1" w:lastRow="0" w:firstColumn="1" w:lastColumn="0" w:noHBand="0" w:noVBand="1"/>
      </w:tblPr>
      <w:tblGrid>
        <w:gridCol w:w="1440"/>
        <w:gridCol w:w="4514"/>
        <w:gridCol w:w="4515"/>
      </w:tblGrid>
      <w:tr w:rsidR="002936D7" w14:paraId="50799080" w14:textId="77777777" w:rsidTr="00F01E85">
        <w:trPr>
          <w:trHeight w:val="432"/>
        </w:trPr>
        <w:tc>
          <w:tcPr>
            <w:tcW w:w="1440" w:type="dxa"/>
            <w:tcBorders>
              <w:bottom w:val="single" w:sz="4" w:space="0" w:color="auto"/>
            </w:tcBorders>
            <w:shd w:val="clear" w:color="auto" w:fill="D9D9D9" w:themeFill="background1" w:themeFillShade="D9"/>
            <w:tcMar>
              <w:left w:w="29" w:type="dxa"/>
              <w:right w:w="29" w:type="dxa"/>
            </w:tcMar>
            <w:vAlign w:val="center"/>
          </w:tcPr>
          <w:p w14:paraId="5CFF5E36" w14:textId="46DF1209" w:rsidR="002936D7" w:rsidRPr="002936D7" w:rsidRDefault="002936D7" w:rsidP="00F01E85">
            <w:pPr>
              <w:jc w:val="center"/>
              <w:rPr>
                <w:rFonts w:ascii="Segoe UI Semilight" w:hAnsi="Segoe UI Semilight" w:cs="Segoe UI Semilight"/>
              </w:rPr>
            </w:pPr>
            <w:r w:rsidRPr="002936D7">
              <w:rPr>
                <w:rFonts w:ascii="Segoe UI Semilight" w:hAnsi="Segoe UI Semilight" w:cs="Segoe UI Semilight"/>
              </w:rPr>
              <w:t>Impact</w:t>
            </w:r>
          </w:p>
        </w:tc>
        <w:tc>
          <w:tcPr>
            <w:tcW w:w="4514" w:type="dxa"/>
            <w:shd w:val="clear" w:color="auto" w:fill="D9D9D9" w:themeFill="background1" w:themeFillShade="D9"/>
            <w:tcMar>
              <w:left w:w="29" w:type="dxa"/>
              <w:right w:w="29" w:type="dxa"/>
            </w:tcMar>
            <w:vAlign w:val="center"/>
          </w:tcPr>
          <w:p w14:paraId="4BCE3308" w14:textId="0DD47BC2" w:rsidR="002936D7" w:rsidRPr="002936D7" w:rsidRDefault="002936D7" w:rsidP="00F01E85">
            <w:pPr>
              <w:jc w:val="center"/>
              <w:rPr>
                <w:rFonts w:ascii="Segoe UI Semilight" w:hAnsi="Segoe UI Semilight" w:cs="Segoe UI Semilight"/>
              </w:rPr>
            </w:pPr>
            <w:r w:rsidRPr="002936D7">
              <w:rPr>
                <w:rFonts w:ascii="Segoe UI Semilight" w:hAnsi="Segoe UI Semilight" w:cs="Segoe UI Semilight"/>
              </w:rPr>
              <w:t>Description</w:t>
            </w:r>
          </w:p>
        </w:tc>
        <w:tc>
          <w:tcPr>
            <w:tcW w:w="4515" w:type="dxa"/>
            <w:shd w:val="clear" w:color="auto" w:fill="D9D9D9" w:themeFill="background1" w:themeFillShade="D9"/>
            <w:tcMar>
              <w:left w:w="29" w:type="dxa"/>
              <w:right w:w="29" w:type="dxa"/>
            </w:tcMar>
            <w:vAlign w:val="center"/>
          </w:tcPr>
          <w:p w14:paraId="40888596" w14:textId="79C252FA" w:rsidR="002936D7" w:rsidRPr="002936D7" w:rsidRDefault="002936D7" w:rsidP="00F01E85">
            <w:pPr>
              <w:jc w:val="center"/>
              <w:rPr>
                <w:rFonts w:ascii="Segoe UI Semilight" w:hAnsi="Segoe UI Semilight" w:cs="Segoe UI Semilight"/>
              </w:rPr>
            </w:pPr>
            <w:r w:rsidRPr="002936D7">
              <w:rPr>
                <w:rFonts w:ascii="Segoe UI Semilight" w:hAnsi="Segoe UI Semilight" w:cs="Segoe UI Semilight"/>
              </w:rPr>
              <w:t>Example</w:t>
            </w:r>
          </w:p>
        </w:tc>
      </w:tr>
      <w:tr w:rsidR="002936D7" w14:paraId="5F9F9B83" w14:textId="77777777" w:rsidTr="00F01E85">
        <w:tc>
          <w:tcPr>
            <w:tcW w:w="1440" w:type="dxa"/>
            <w:tcBorders>
              <w:bottom w:val="single" w:sz="2" w:space="0" w:color="auto"/>
            </w:tcBorders>
            <w:shd w:val="clear" w:color="auto" w:fill="00B050"/>
            <w:tcMar>
              <w:left w:w="29" w:type="dxa"/>
              <w:right w:w="29" w:type="dxa"/>
            </w:tcMar>
            <w:vAlign w:val="center"/>
          </w:tcPr>
          <w:p w14:paraId="62A96380" w14:textId="6402DC6B" w:rsidR="002936D7" w:rsidRPr="00F01E85" w:rsidRDefault="00452E1C" w:rsidP="00452E1C">
            <w:pPr>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1 - </w:t>
            </w:r>
            <w:r w:rsidR="002936D7" w:rsidRPr="00F01E85">
              <w:rPr>
                <w:rFonts w:ascii="Segoe UI Semibold" w:hAnsi="Segoe UI Semibold" w:cs="Segoe UI Semibold"/>
                <w:color w:val="FFFFFF" w:themeColor="background1"/>
              </w:rPr>
              <w:t>Low</w:t>
            </w:r>
          </w:p>
        </w:tc>
        <w:tc>
          <w:tcPr>
            <w:tcW w:w="4514" w:type="dxa"/>
            <w:tcMar>
              <w:left w:w="29" w:type="dxa"/>
              <w:right w:w="29" w:type="dxa"/>
            </w:tcMar>
          </w:tcPr>
          <w:p w14:paraId="175B2003" w14:textId="64BC6BBE" w:rsidR="002936D7" w:rsidRDefault="002936D7" w:rsidP="00417235">
            <w:r w:rsidRPr="00417235">
              <w:t>Minor inconvenience, easily manageable</w:t>
            </w:r>
          </w:p>
        </w:tc>
        <w:tc>
          <w:tcPr>
            <w:tcW w:w="4515" w:type="dxa"/>
            <w:tcMar>
              <w:left w:w="29" w:type="dxa"/>
              <w:right w:w="29" w:type="dxa"/>
            </w:tcMar>
          </w:tcPr>
          <w:p w14:paraId="1DE7C5E5" w14:textId="19F0FE9D" w:rsidR="002936D7" w:rsidRDefault="002936D7" w:rsidP="00417235">
            <w:r w:rsidRPr="00417235">
              <w:t>Some paperwork gets delayed, easy workarounds available</w:t>
            </w:r>
          </w:p>
        </w:tc>
      </w:tr>
      <w:tr w:rsidR="002936D7" w14:paraId="7EB6EB15" w14:textId="77777777" w:rsidTr="00F01E85">
        <w:tc>
          <w:tcPr>
            <w:tcW w:w="1440" w:type="dxa"/>
            <w:tcBorders>
              <w:top w:val="single" w:sz="2" w:space="0" w:color="auto"/>
            </w:tcBorders>
            <w:shd w:val="clear" w:color="auto" w:fill="FFC000"/>
            <w:tcMar>
              <w:left w:w="29" w:type="dxa"/>
              <w:right w:w="29" w:type="dxa"/>
            </w:tcMar>
            <w:vAlign w:val="center"/>
          </w:tcPr>
          <w:p w14:paraId="091DC8B6" w14:textId="161C4B21" w:rsidR="002936D7" w:rsidRPr="002936D7" w:rsidRDefault="00452E1C" w:rsidP="00452E1C">
            <w:pPr>
              <w:rPr>
                <w:rFonts w:ascii="Segoe UI Semibold" w:hAnsi="Segoe UI Semibold" w:cs="Segoe UI Semibold"/>
              </w:rPr>
            </w:pPr>
            <w:r>
              <w:rPr>
                <w:rFonts w:ascii="Segoe UI Semibold" w:hAnsi="Segoe UI Semibold" w:cs="Segoe UI Semibold"/>
              </w:rPr>
              <w:t xml:space="preserve">2 - </w:t>
            </w:r>
            <w:r w:rsidR="002936D7" w:rsidRPr="002936D7">
              <w:rPr>
                <w:rFonts w:ascii="Segoe UI Semibold" w:hAnsi="Segoe UI Semibold" w:cs="Segoe UI Semibold"/>
              </w:rPr>
              <w:t>Medium</w:t>
            </w:r>
          </w:p>
        </w:tc>
        <w:tc>
          <w:tcPr>
            <w:tcW w:w="4514" w:type="dxa"/>
            <w:tcMar>
              <w:left w:w="29" w:type="dxa"/>
              <w:right w:w="29" w:type="dxa"/>
            </w:tcMar>
          </w:tcPr>
          <w:p w14:paraId="56A9929B" w14:textId="14C0D9FF" w:rsidR="002936D7" w:rsidRDefault="002936D7" w:rsidP="00417235">
            <w:r w:rsidRPr="00417235">
              <w:t xml:space="preserve">Noticeable problems, </w:t>
            </w:r>
            <w:proofErr w:type="gramStart"/>
            <w:r w:rsidRPr="00417235">
              <w:t>requires</w:t>
            </w:r>
            <w:proofErr w:type="gramEnd"/>
            <w:r w:rsidRPr="00417235">
              <w:t xml:space="preserve"> management attention</w:t>
            </w:r>
          </w:p>
        </w:tc>
        <w:tc>
          <w:tcPr>
            <w:tcW w:w="4515" w:type="dxa"/>
            <w:tcMar>
              <w:left w:w="29" w:type="dxa"/>
              <w:right w:w="29" w:type="dxa"/>
            </w:tcMar>
          </w:tcPr>
          <w:p w14:paraId="426A2FC2" w14:textId="75E20E4B" w:rsidR="002936D7" w:rsidRDefault="002936D7" w:rsidP="002936D7">
            <w:pPr>
              <w:spacing w:line="276" w:lineRule="auto"/>
            </w:pPr>
            <w:r w:rsidRPr="00417235">
              <w:t>Services reduced, staff working overtime, some complaints</w:t>
            </w:r>
          </w:p>
        </w:tc>
      </w:tr>
      <w:tr w:rsidR="002936D7" w14:paraId="61713132" w14:textId="77777777" w:rsidTr="00F01E85">
        <w:tc>
          <w:tcPr>
            <w:tcW w:w="1440" w:type="dxa"/>
            <w:shd w:val="clear" w:color="auto" w:fill="C00000"/>
            <w:tcMar>
              <w:left w:w="29" w:type="dxa"/>
              <w:right w:w="29" w:type="dxa"/>
            </w:tcMar>
            <w:vAlign w:val="center"/>
          </w:tcPr>
          <w:p w14:paraId="4A657B04" w14:textId="1BA7B3BC" w:rsidR="002936D7" w:rsidRPr="002936D7" w:rsidRDefault="00452E1C" w:rsidP="00452E1C">
            <w:pPr>
              <w:rPr>
                <w:rFonts w:ascii="Segoe UI Semibold" w:hAnsi="Segoe UI Semibold" w:cs="Segoe UI Semibold"/>
              </w:rPr>
            </w:pPr>
            <w:r>
              <w:rPr>
                <w:rFonts w:ascii="Segoe UI Semibold" w:hAnsi="Segoe UI Semibold" w:cs="Segoe UI Semibold"/>
              </w:rPr>
              <w:t xml:space="preserve">3 - </w:t>
            </w:r>
            <w:r w:rsidR="002936D7" w:rsidRPr="002936D7">
              <w:rPr>
                <w:rFonts w:ascii="Segoe UI Semibold" w:hAnsi="Segoe UI Semibold" w:cs="Segoe UI Semibold"/>
              </w:rPr>
              <w:t>High</w:t>
            </w:r>
          </w:p>
        </w:tc>
        <w:tc>
          <w:tcPr>
            <w:tcW w:w="4514" w:type="dxa"/>
            <w:tcMar>
              <w:left w:w="29" w:type="dxa"/>
              <w:right w:w="29" w:type="dxa"/>
            </w:tcMar>
          </w:tcPr>
          <w:p w14:paraId="322D21FE" w14:textId="71ECA797" w:rsidR="002936D7" w:rsidRDefault="002936D7" w:rsidP="00417235">
            <w:r w:rsidRPr="00417235">
              <w:t>Serious problems, major management attention required</w:t>
            </w:r>
          </w:p>
        </w:tc>
        <w:tc>
          <w:tcPr>
            <w:tcW w:w="4515" w:type="dxa"/>
            <w:tcMar>
              <w:left w:w="29" w:type="dxa"/>
              <w:right w:w="29" w:type="dxa"/>
            </w:tcMar>
          </w:tcPr>
          <w:p w14:paraId="087DE970" w14:textId="6B6DC635" w:rsidR="002936D7" w:rsidRDefault="002936D7" w:rsidP="00417235">
            <w:r w:rsidRPr="00417235">
              <w:t>Unable to provide key services, significant complaints, regulatory concerns</w:t>
            </w:r>
          </w:p>
        </w:tc>
      </w:tr>
      <w:tr w:rsidR="002936D7" w14:paraId="66BC50F3" w14:textId="77777777" w:rsidTr="00F01E85">
        <w:tc>
          <w:tcPr>
            <w:tcW w:w="1440" w:type="dxa"/>
            <w:shd w:val="clear" w:color="auto" w:fill="000000" w:themeFill="text1"/>
            <w:tcMar>
              <w:left w:w="29" w:type="dxa"/>
              <w:right w:w="29" w:type="dxa"/>
            </w:tcMar>
            <w:vAlign w:val="center"/>
          </w:tcPr>
          <w:p w14:paraId="4E793E41" w14:textId="634F842D" w:rsidR="002936D7" w:rsidRPr="002936D7" w:rsidRDefault="00452E1C" w:rsidP="00452E1C">
            <w:pPr>
              <w:rPr>
                <w:rFonts w:ascii="Segoe UI Semibold" w:hAnsi="Segoe UI Semibold" w:cs="Segoe UI Semibold"/>
              </w:rPr>
            </w:pPr>
            <w:r>
              <w:rPr>
                <w:rFonts w:ascii="Segoe UI Semibold" w:hAnsi="Segoe UI Semibold" w:cs="Segoe UI Semibold"/>
              </w:rPr>
              <w:t xml:space="preserve">4 - </w:t>
            </w:r>
            <w:r w:rsidR="002936D7" w:rsidRPr="002936D7">
              <w:rPr>
                <w:rFonts w:ascii="Segoe UI Semibold" w:hAnsi="Segoe UI Semibold" w:cs="Segoe UI Semibold"/>
              </w:rPr>
              <w:t>Critical</w:t>
            </w:r>
          </w:p>
        </w:tc>
        <w:tc>
          <w:tcPr>
            <w:tcW w:w="4514" w:type="dxa"/>
            <w:tcMar>
              <w:left w:w="29" w:type="dxa"/>
              <w:right w:w="29" w:type="dxa"/>
            </w:tcMar>
          </w:tcPr>
          <w:p w14:paraId="1C561D74" w14:textId="612C4127" w:rsidR="002936D7" w:rsidRDefault="002936D7" w:rsidP="00417235">
            <w:r w:rsidRPr="00417235">
              <w:t>Organizational crisis, threatens mission or survival</w:t>
            </w:r>
          </w:p>
        </w:tc>
        <w:tc>
          <w:tcPr>
            <w:tcW w:w="4515" w:type="dxa"/>
            <w:tcMar>
              <w:left w:w="29" w:type="dxa"/>
              <w:right w:w="29" w:type="dxa"/>
            </w:tcMar>
          </w:tcPr>
          <w:p w14:paraId="2EB4BCD0" w14:textId="5D8E56EF" w:rsidR="002936D7" w:rsidRDefault="002936D7" w:rsidP="00417235">
            <w:r w:rsidRPr="00417235">
              <w:t>Legal violations, safety risks, major financial loss, public crisis</w:t>
            </w:r>
          </w:p>
        </w:tc>
      </w:tr>
    </w:tbl>
    <w:p w14:paraId="3F8FA7CE" w14:textId="77777777" w:rsidR="002936D7" w:rsidRPr="00417235" w:rsidRDefault="002936D7" w:rsidP="00417235"/>
    <w:p w14:paraId="0989EEA8" w14:textId="77777777" w:rsidR="00BA6530" w:rsidRDefault="00BA6530" w:rsidP="00417235">
      <w:pPr>
        <w:rPr>
          <w:b/>
          <w:bCs/>
        </w:rPr>
      </w:pPr>
    </w:p>
    <w:p w14:paraId="1D551002" w14:textId="1F0E7ACE" w:rsidR="00417235" w:rsidRPr="00417235" w:rsidRDefault="00417235" w:rsidP="00DB2A10">
      <w:pPr>
        <w:pStyle w:val="Heading3"/>
      </w:pPr>
      <w:bookmarkStart w:id="21" w:name="_Toc203140687"/>
      <w:r w:rsidRPr="00417235">
        <w:t>Recovery Time Objectives (RTOs)</w:t>
      </w:r>
      <w:bookmarkEnd w:id="21"/>
    </w:p>
    <w:p w14:paraId="6353E601" w14:textId="77777777" w:rsidR="00417235" w:rsidRPr="00417235" w:rsidRDefault="00417235" w:rsidP="00417235">
      <w:r w:rsidRPr="00417235">
        <w:t xml:space="preserve">Based on your impact assessment, determine the </w:t>
      </w:r>
      <w:r w:rsidRPr="00417235">
        <w:rPr>
          <w:rFonts w:ascii="Segoe UI Semibold" w:hAnsi="Segoe UI Semibold" w:cs="Segoe UI Semibold"/>
          <w:i/>
          <w:iCs/>
        </w:rPr>
        <w:t>maximum time</w:t>
      </w:r>
      <w:r w:rsidRPr="00417235">
        <w:t xml:space="preserve"> you can afford for each process to be down before reaching unacceptable impact levels.</w:t>
      </w:r>
    </w:p>
    <w:p w14:paraId="1B0AE740" w14:textId="77777777" w:rsidR="006E055E" w:rsidRDefault="006E055E" w:rsidP="00417235">
      <w:pPr>
        <w:rPr>
          <w:b/>
          <w:bCs/>
        </w:rPr>
      </w:pPr>
    </w:p>
    <w:p w14:paraId="24ABA6EE" w14:textId="1203135F" w:rsidR="00417235" w:rsidRPr="00417235" w:rsidRDefault="00417235" w:rsidP="00417235">
      <w:r w:rsidRPr="00417235">
        <w:rPr>
          <w:b/>
          <w:bCs/>
        </w:rPr>
        <w:t>Common RTO Categories:</w:t>
      </w:r>
    </w:p>
    <w:p w14:paraId="682FC7E2" w14:textId="4FA976F2" w:rsidR="00417235" w:rsidRPr="00417235" w:rsidRDefault="00C46485" w:rsidP="00125D53">
      <w:pPr>
        <w:numPr>
          <w:ilvl w:val="0"/>
          <w:numId w:val="35"/>
        </w:numPr>
      </w:pPr>
      <w:r>
        <w:rPr>
          <w:rFonts w:ascii="Segoe UI Semibold" w:hAnsi="Segoe UI Semibold" w:cs="Segoe UI Semibold"/>
        </w:rPr>
        <w:t>8</w:t>
      </w:r>
      <w:r w:rsidR="00417235" w:rsidRPr="00417235">
        <w:rPr>
          <w:rFonts w:ascii="Segoe UI Semibold" w:hAnsi="Segoe UI Semibold" w:cs="Segoe UI Semibold"/>
        </w:rPr>
        <w:t xml:space="preserve"> hours or less:</w:t>
      </w:r>
      <w:r w:rsidR="00417235" w:rsidRPr="00417235">
        <w:t xml:space="preserve"> Process must be restored within hours</w:t>
      </w:r>
    </w:p>
    <w:p w14:paraId="0C1417A0" w14:textId="3E5A83A9" w:rsidR="00417235" w:rsidRDefault="00417235" w:rsidP="00125D53">
      <w:pPr>
        <w:numPr>
          <w:ilvl w:val="0"/>
          <w:numId w:val="35"/>
        </w:numPr>
      </w:pPr>
      <w:r w:rsidRPr="00417235">
        <w:rPr>
          <w:rFonts w:ascii="Segoe UI Semibold" w:hAnsi="Segoe UI Semibold" w:cs="Segoe UI Semibold"/>
        </w:rPr>
        <w:t>24 hours</w:t>
      </w:r>
      <w:r w:rsidR="00004260">
        <w:rPr>
          <w:rFonts w:ascii="Segoe UI Semibold" w:hAnsi="Segoe UI Semibold" w:cs="Segoe UI Semibold"/>
        </w:rPr>
        <w:t xml:space="preserve"> or less</w:t>
      </w:r>
      <w:r w:rsidRPr="00417235">
        <w:rPr>
          <w:rFonts w:ascii="Segoe UI Semibold" w:hAnsi="Segoe UI Semibold" w:cs="Segoe UI Semibold"/>
        </w:rPr>
        <w:t>:</w:t>
      </w:r>
      <w:r w:rsidRPr="00417235">
        <w:t xml:space="preserve"> Process must be restored within a day</w:t>
      </w:r>
    </w:p>
    <w:p w14:paraId="25CD6818" w14:textId="65D4D919" w:rsidR="00E21ED9" w:rsidRPr="00417235" w:rsidRDefault="00E21ED9" w:rsidP="00125D53">
      <w:pPr>
        <w:numPr>
          <w:ilvl w:val="0"/>
          <w:numId w:val="35"/>
        </w:numPr>
      </w:pPr>
      <w:r w:rsidRPr="00E21ED9">
        <w:rPr>
          <w:rFonts w:ascii="Segoe UI Semibold" w:hAnsi="Segoe UI Semibold" w:cs="Segoe UI Semibold"/>
        </w:rPr>
        <w:t>72 hours</w:t>
      </w:r>
      <w:r w:rsidR="00004260">
        <w:rPr>
          <w:rFonts w:ascii="Segoe UI Semibold" w:hAnsi="Segoe UI Semibold" w:cs="Segoe UI Semibold"/>
        </w:rPr>
        <w:t xml:space="preserve"> or less</w:t>
      </w:r>
      <w:r w:rsidRPr="00E21ED9">
        <w:rPr>
          <w:rFonts w:ascii="Segoe UI Semibold" w:hAnsi="Segoe UI Semibold" w:cs="Segoe UI Semibold"/>
        </w:rPr>
        <w:t>:</w:t>
      </w:r>
      <w:r>
        <w:t xml:space="preserve"> Process must be restored within 3 days</w:t>
      </w:r>
    </w:p>
    <w:p w14:paraId="79DB0587" w14:textId="485376EB" w:rsidR="00417235" w:rsidRPr="00417235" w:rsidRDefault="00417235" w:rsidP="00125D53">
      <w:pPr>
        <w:numPr>
          <w:ilvl w:val="0"/>
          <w:numId w:val="35"/>
        </w:numPr>
      </w:pPr>
      <w:r w:rsidRPr="00417235">
        <w:rPr>
          <w:rFonts w:ascii="Segoe UI Semibold" w:hAnsi="Segoe UI Semibold" w:cs="Segoe UI Semibold"/>
        </w:rPr>
        <w:t>1 week</w:t>
      </w:r>
      <w:r w:rsidR="00004260">
        <w:rPr>
          <w:rFonts w:ascii="Segoe UI Semibold" w:hAnsi="Segoe UI Semibold" w:cs="Segoe UI Semibold"/>
        </w:rPr>
        <w:t xml:space="preserve"> or less</w:t>
      </w:r>
      <w:r w:rsidRPr="00417235">
        <w:rPr>
          <w:rFonts w:ascii="Segoe UI Semibold" w:hAnsi="Segoe UI Semibold" w:cs="Segoe UI Semibold"/>
        </w:rPr>
        <w:t>:</w:t>
      </w:r>
      <w:r w:rsidRPr="00417235">
        <w:t xml:space="preserve"> Process must be restored within a week</w:t>
      </w:r>
    </w:p>
    <w:p w14:paraId="626FF2EB" w14:textId="6BB3803B" w:rsidR="00417235" w:rsidRPr="00417235" w:rsidRDefault="00004260" w:rsidP="00125D53">
      <w:pPr>
        <w:numPr>
          <w:ilvl w:val="0"/>
          <w:numId w:val="35"/>
        </w:numPr>
      </w:pPr>
      <w:r>
        <w:rPr>
          <w:rFonts w:ascii="Segoe UI Semibold" w:hAnsi="Segoe UI Semibold" w:cs="Segoe UI Semibold"/>
        </w:rPr>
        <w:t>Best Effort</w:t>
      </w:r>
      <w:r w:rsidR="00417235" w:rsidRPr="00417235">
        <w:rPr>
          <w:rFonts w:ascii="Segoe UI Semibold" w:hAnsi="Segoe UI Semibold" w:cs="Segoe UI Semibold"/>
        </w:rPr>
        <w:t xml:space="preserve">: </w:t>
      </w:r>
      <w:r w:rsidR="00417235" w:rsidRPr="00417235">
        <w:t xml:space="preserve">Process </w:t>
      </w:r>
      <w:r w:rsidR="007C2636">
        <w:t>restored when resources are available after higher priorit</w:t>
      </w:r>
      <w:r w:rsidR="00664E7A">
        <w:t>ies.</w:t>
      </w:r>
    </w:p>
    <w:p w14:paraId="6382E4CA" w14:textId="77777777" w:rsidR="006E055E" w:rsidRDefault="006E055E" w:rsidP="00417235">
      <w:pPr>
        <w:rPr>
          <w:b/>
          <w:bCs/>
        </w:rPr>
      </w:pPr>
    </w:p>
    <w:p w14:paraId="7BC70A58" w14:textId="0C563D86" w:rsidR="00417235" w:rsidRPr="00417235" w:rsidRDefault="00417235" w:rsidP="00417235">
      <w:r w:rsidRPr="00417235">
        <w:rPr>
          <w:b/>
          <w:bCs/>
        </w:rPr>
        <w:t>RTO Selection Guidance:</w:t>
      </w:r>
    </w:p>
    <w:p w14:paraId="60F5B2AC" w14:textId="77777777" w:rsidR="00A76D93" w:rsidRDefault="00A76D93" w:rsidP="00A76D93">
      <w:pPr>
        <w:pStyle w:val="ListParagraph"/>
        <w:numPr>
          <w:ilvl w:val="0"/>
          <w:numId w:val="56"/>
        </w:numPr>
      </w:pPr>
      <w:r>
        <w:t>Your RTO is determined by finding the timeframe with the highest impact score for that process</w:t>
      </w:r>
    </w:p>
    <w:p w14:paraId="4CD45CE8" w14:textId="5275BB5D" w:rsidR="00A76D93" w:rsidRDefault="00A76D93" w:rsidP="00A76D93">
      <w:pPr>
        <w:pStyle w:val="ListParagraph"/>
        <w:numPr>
          <w:ilvl w:val="0"/>
          <w:numId w:val="56"/>
        </w:numPr>
      </w:pPr>
      <w:r>
        <w:t>Focus your business continuity planning on processes with "Critical (4)" and "High (3)" criticality levels - these are your essential business functions</w:t>
      </w:r>
    </w:p>
    <w:p w14:paraId="09FD03C1" w14:textId="77777777" w:rsidR="00A76D93" w:rsidRDefault="00A76D93" w:rsidP="00A76D93">
      <w:pPr>
        <w:pStyle w:val="ListParagraph"/>
        <w:numPr>
          <w:ilvl w:val="0"/>
          <w:numId w:val="56"/>
        </w:numPr>
      </w:pPr>
      <w:r>
        <w:t>Medium and Low criticality processes can be addressed later if you choose, but aren't essential for organizational survival</w:t>
      </w:r>
    </w:p>
    <w:p w14:paraId="45242D52" w14:textId="4A85C3ED" w:rsidR="006E055E" w:rsidRPr="00290710" w:rsidRDefault="00A76D93" w:rsidP="00A76D93">
      <w:pPr>
        <w:pStyle w:val="ListParagraph"/>
        <w:numPr>
          <w:ilvl w:val="0"/>
          <w:numId w:val="56"/>
        </w:numPr>
        <w:rPr>
          <w:b/>
          <w:bCs/>
        </w:rPr>
      </w:pPr>
      <w:r>
        <w:t>Be realistic; very short RTOs require expensive recovery solutions</w:t>
      </w:r>
    </w:p>
    <w:p w14:paraId="2F568AE6" w14:textId="77777777" w:rsidR="00290710" w:rsidRDefault="00290710" w:rsidP="00290710">
      <w:pPr>
        <w:rPr>
          <w:b/>
          <w:bCs/>
        </w:rPr>
      </w:pPr>
    </w:p>
    <w:p w14:paraId="5C22E0D4" w14:textId="77777777" w:rsidR="00290710" w:rsidRPr="00290710" w:rsidRDefault="00290710" w:rsidP="00290710">
      <w:pPr>
        <w:rPr>
          <w:b/>
          <w:bCs/>
        </w:rPr>
      </w:pPr>
      <w:r w:rsidRPr="00290710">
        <w:rPr>
          <w:b/>
          <w:bCs/>
        </w:rPr>
        <w:t>RTO Examples:</w:t>
      </w:r>
    </w:p>
    <w:p w14:paraId="4118121D" w14:textId="77777777" w:rsidR="00290710" w:rsidRPr="00290710" w:rsidRDefault="00290710" w:rsidP="00290710">
      <w:pPr>
        <w:numPr>
          <w:ilvl w:val="0"/>
          <w:numId w:val="57"/>
        </w:numPr>
      </w:pPr>
      <w:r w:rsidRPr="00290710">
        <w:t>Payroll processing shows "Critical" impact at 72 hours → RTO = 24 hours</w:t>
      </w:r>
    </w:p>
    <w:p w14:paraId="537BA7FE" w14:textId="77777777" w:rsidR="00290710" w:rsidRPr="00290710" w:rsidRDefault="00290710" w:rsidP="00290710">
      <w:pPr>
        <w:numPr>
          <w:ilvl w:val="0"/>
          <w:numId w:val="57"/>
        </w:numPr>
      </w:pPr>
      <w:r w:rsidRPr="00290710">
        <w:t>Student registration shows "High" impact at 1 week → RTO = 72 hours</w:t>
      </w:r>
    </w:p>
    <w:p w14:paraId="49E8A3B9" w14:textId="5731C043" w:rsidR="00290710" w:rsidRPr="00290710" w:rsidRDefault="00290710" w:rsidP="00290710">
      <w:pPr>
        <w:numPr>
          <w:ilvl w:val="0"/>
          <w:numId w:val="57"/>
        </w:numPr>
      </w:pPr>
      <w:r w:rsidRPr="00290710">
        <w:t xml:space="preserve">Emergency dispatch shows "Critical" impact at </w:t>
      </w:r>
      <w:r w:rsidR="001946D3">
        <w:t>8</w:t>
      </w:r>
      <w:r w:rsidRPr="00290710">
        <w:t xml:space="preserve"> hours → RTO = </w:t>
      </w:r>
      <w:r w:rsidR="001946D3">
        <w:t>8</w:t>
      </w:r>
      <w:r w:rsidRPr="00290710">
        <w:t xml:space="preserve"> hours or less</w:t>
      </w:r>
    </w:p>
    <w:p w14:paraId="1B10FCFD" w14:textId="77777777" w:rsidR="00A76D93" w:rsidRPr="00290710" w:rsidRDefault="00A76D93" w:rsidP="00290710"/>
    <w:p w14:paraId="09841079" w14:textId="2F90128B" w:rsidR="00417235" w:rsidRPr="00417235" w:rsidRDefault="00417235" w:rsidP="00DB2A10">
      <w:pPr>
        <w:pStyle w:val="Heading3"/>
      </w:pPr>
      <w:bookmarkStart w:id="22" w:name="_Toc203140688"/>
      <w:r w:rsidRPr="00417235">
        <w:t>Maximum Tolerable Downtime (MTD)</w:t>
      </w:r>
      <w:bookmarkEnd w:id="22"/>
    </w:p>
    <w:p w14:paraId="2A78B8D7" w14:textId="2177C992" w:rsidR="00417235" w:rsidRPr="00417235" w:rsidRDefault="00417235" w:rsidP="00417235">
      <w:r w:rsidRPr="00417235">
        <w:t xml:space="preserve">MTD is the </w:t>
      </w:r>
      <w:r w:rsidRPr="00D60A8C">
        <w:rPr>
          <w:rFonts w:ascii="Segoe UI" w:hAnsi="Segoe UI" w:cs="Segoe UI"/>
          <w:i/>
          <w:iCs/>
        </w:rPr>
        <w:t>total time</w:t>
      </w:r>
      <w:r w:rsidRPr="00417235">
        <w:t xml:space="preserve"> from when a </w:t>
      </w:r>
      <w:r w:rsidR="003C7167">
        <w:t>disaster is declared</w:t>
      </w:r>
      <w:r w:rsidR="0044580A">
        <w:t xml:space="preserve"> </w:t>
      </w:r>
      <w:r w:rsidRPr="00417235">
        <w:t>until you're back to normal operations. This includes:</w:t>
      </w:r>
    </w:p>
    <w:p w14:paraId="7457E37F" w14:textId="57D62B5C" w:rsidR="00417235" w:rsidRPr="00417235" w:rsidRDefault="00417235" w:rsidP="00125D53">
      <w:pPr>
        <w:numPr>
          <w:ilvl w:val="0"/>
          <w:numId w:val="37"/>
        </w:numPr>
      </w:pPr>
      <w:r w:rsidRPr="00417235">
        <w:rPr>
          <w:rFonts w:ascii="Segoe UI Semibold" w:hAnsi="Segoe UI Semibold" w:cs="Segoe UI Semibold"/>
        </w:rPr>
        <w:t>RTO:</w:t>
      </w:r>
      <w:r w:rsidRPr="00417235">
        <w:t xml:space="preserve"> Time to get the process</w:t>
      </w:r>
      <w:r w:rsidR="0044580A">
        <w:t>/system</w:t>
      </w:r>
      <w:r w:rsidRPr="00417235">
        <w:t xml:space="preserve"> working again</w:t>
      </w:r>
    </w:p>
    <w:p w14:paraId="6ABF85B5" w14:textId="77777777" w:rsidR="00417235" w:rsidRPr="00417235" w:rsidRDefault="00417235" w:rsidP="00125D53">
      <w:pPr>
        <w:numPr>
          <w:ilvl w:val="0"/>
          <w:numId w:val="37"/>
        </w:numPr>
      </w:pPr>
      <w:r w:rsidRPr="00417235">
        <w:rPr>
          <w:rFonts w:ascii="Segoe UI Semibold" w:hAnsi="Segoe UI Semibold" w:cs="Segoe UI Semibold"/>
        </w:rPr>
        <w:t>Work Recovery Time:</w:t>
      </w:r>
      <w:r w:rsidRPr="00417235">
        <w:t xml:space="preserve"> Time to validate everything works, catch up on backlog, and return to normal</w:t>
      </w:r>
    </w:p>
    <w:p w14:paraId="08B51FB7" w14:textId="77777777" w:rsidR="006E055E" w:rsidRDefault="006E055E" w:rsidP="00417235">
      <w:pPr>
        <w:rPr>
          <w:b/>
          <w:bCs/>
        </w:rPr>
      </w:pPr>
    </w:p>
    <w:p w14:paraId="6352EAA9" w14:textId="77777777" w:rsidR="006E055E" w:rsidRDefault="00417235" w:rsidP="00417235">
      <w:pPr>
        <w:rPr>
          <w:b/>
          <w:bCs/>
        </w:rPr>
      </w:pPr>
      <w:r w:rsidRPr="00417235">
        <w:rPr>
          <w:b/>
          <w:bCs/>
        </w:rPr>
        <w:t>Simple MTD Planning</w:t>
      </w:r>
    </w:p>
    <w:p w14:paraId="50795349" w14:textId="3B4BBB08" w:rsidR="00417235" w:rsidRPr="00417235" w:rsidRDefault="00417235" w:rsidP="00417235">
      <w:r w:rsidRPr="00417235">
        <w:t>Think about what happens after you get a process "working" again:</w:t>
      </w:r>
    </w:p>
    <w:p w14:paraId="597CEBE3" w14:textId="4620339B" w:rsidR="00417235" w:rsidRPr="00417235" w:rsidRDefault="00417235" w:rsidP="00125D53">
      <w:pPr>
        <w:numPr>
          <w:ilvl w:val="0"/>
          <w:numId w:val="38"/>
        </w:numPr>
      </w:pPr>
      <w:r w:rsidRPr="00417235">
        <w:t>How long</w:t>
      </w:r>
      <w:r w:rsidR="00995A1E">
        <w:t xml:space="preserve"> will it take</w:t>
      </w:r>
      <w:r w:rsidRPr="00417235">
        <w:t xml:space="preserve"> to verify everything is functioning correctly?</w:t>
      </w:r>
    </w:p>
    <w:p w14:paraId="28725189" w14:textId="77777777" w:rsidR="00417235" w:rsidRPr="00417235" w:rsidRDefault="00417235" w:rsidP="00125D53">
      <w:pPr>
        <w:numPr>
          <w:ilvl w:val="0"/>
          <w:numId w:val="38"/>
        </w:numPr>
      </w:pPr>
      <w:r w:rsidRPr="00417235">
        <w:t>How much backlog will need to be processed?</w:t>
      </w:r>
    </w:p>
    <w:p w14:paraId="44AEC817" w14:textId="7C1888CE" w:rsidR="00417235" w:rsidRPr="00417235" w:rsidRDefault="00417235" w:rsidP="00125D53">
      <w:pPr>
        <w:numPr>
          <w:ilvl w:val="0"/>
          <w:numId w:val="38"/>
        </w:numPr>
      </w:pPr>
      <w:r w:rsidRPr="00417235">
        <w:t xml:space="preserve">How long </w:t>
      </w:r>
      <w:r w:rsidR="00995A1E">
        <w:t xml:space="preserve">will it take </w:t>
      </w:r>
      <w:r w:rsidRPr="00417235">
        <w:t xml:space="preserve">to train staff </w:t>
      </w:r>
      <w:r w:rsidR="008A4E0A" w:rsidRPr="00417235">
        <w:t>in</w:t>
      </w:r>
      <w:r w:rsidRPr="00417235">
        <w:t xml:space="preserve"> any new procedures?</w:t>
      </w:r>
    </w:p>
    <w:p w14:paraId="003EF399" w14:textId="77777777" w:rsidR="00417235" w:rsidRDefault="00417235" w:rsidP="00125D53">
      <w:pPr>
        <w:numPr>
          <w:ilvl w:val="0"/>
          <w:numId w:val="38"/>
        </w:numPr>
      </w:pPr>
      <w:r w:rsidRPr="00417235">
        <w:t>When will you truly be "back to normal"?</w:t>
      </w:r>
    </w:p>
    <w:p w14:paraId="1DEEF02D" w14:textId="77777777" w:rsidR="006E055E" w:rsidRPr="00417235" w:rsidRDefault="006E055E" w:rsidP="006E055E"/>
    <w:p w14:paraId="0A13F4E0" w14:textId="7F013D8B" w:rsidR="00417235" w:rsidRPr="00417235" w:rsidRDefault="00417235" w:rsidP="00417235">
      <w:r w:rsidRPr="00417235">
        <w:rPr>
          <w:b/>
          <w:bCs/>
        </w:rPr>
        <w:t>MTD Examples</w:t>
      </w:r>
    </w:p>
    <w:p w14:paraId="5BCDE864" w14:textId="77777777" w:rsidR="003C7167" w:rsidRDefault="00417235" w:rsidP="00125D53">
      <w:pPr>
        <w:numPr>
          <w:ilvl w:val="0"/>
          <w:numId w:val="39"/>
        </w:numPr>
      </w:pPr>
      <w:r w:rsidRPr="00417235">
        <w:rPr>
          <w:rFonts w:ascii="Segoe UI Semibold" w:hAnsi="Segoe UI Semibold" w:cs="Segoe UI Semibold"/>
        </w:rPr>
        <w:t>Payroll Process:</w:t>
      </w:r>
      <w:r w:rsidRPr="00417235">
        <w:t xml:space="preserve"> </w:t>
      </w:r>
    </w:p>
    <w:p w14:paraId="3AA5E302" w14:textId="5187A4E6" w:rsidR="00417235" w:rsidRDefault="00417235" w:rsidP="003C7167">
      <w:pPr>
        <w:ind w:left="720"/>
      </w:pPr>
      <w:r w:rsidRPr="00417235">
        <w:t>RTO 24 hours (system restored) + 8 hours (verify data, process missed transactions) = MTD 32 hours</w:t>
      </w:r>
    </w:p>
    <w:p w14:paraId="462EF77C" w14:textId="77777777" w:rsidR="003C7167" w:rsidRPr="00417235" w:rsidRDefault="003C7167" w:rsidP="003C7167">
      <w:pPr>
        <w:ind w:left="720"/>
      </w:pPr>
    </w:p>
    <w:p w14:paraId="4734C5CD" w14:textId="77777777" w:rsidR="003C7167" w:rsidRDefault="00417235" w:rsidP="00125D53">
      <w:pPr>
        <w:numPr>
          <w:ilvl w:val="0"/>
          <w:numId w:val="39"/>
        </w:numPr>
      </w:pPr>
      <w:r w:rsidRPr="00417235">
        <w:rPr>
          <w:rFonts w:ascii="Segoe UI Semibold" w:hAnsi="Segoe UI Semibold" w:cs="Segoe UI Semibold"/>
        </w:rPr>
        <w:t>Student Registration:</w:t>
      </w:r>
      <w:r w:rsidRPr="00417235">
        <w:t xml:space="preserve"> </w:t>
      </w:r>
    </w:p>
    <w:p w14:paraId="09029D56" w14:textId="4B9FDD4A" w:rsidR="00417235" w:rsidRDefault="00417235" w:rsidP="003C7167">
      <w:pPr>
        <w:ind w:left="720"/>
      </w:pPr>
      <w:r w:rsidRPr="00417235">
        <w:lastRenderedPageBreak/>
        <w:t xml:space="preserve">RTO </w:t>
      </w:r>
      <w:r w:rsidR="008947BF">
        <w:t>72</w:t>
      </w:r>
      <w:r w:rsidRPr="00417235">
        <w:t xml:space="preserve"> hours (system restored) + </w:t>
      </w:r>
      <w:r w:rsidR="008947BF">
        <w:t>24</w:t>
      </w:r>
      <w:r w:rsidRPr="00417235">
        <w:t xml:space="preserve"> hours (process backlog of applications) = MTD </w:t>
      </w:r>
      <w:r w:rsidR="00F35060">
        <w:t>4 days</w:t>
      </w:r>
    </w:p>
    <w:p w14:paraId="31482E35" w14:textId="77777777" w:rsidR="003C7167" w:rsidRPr="00417235" w:rsidRDefault="003C7167" w:rsidP="003C7167">
      <w:pPr>
        <w:ind w:left="720"/>
      </w:pPr>
    </w:p>
    <w:p w14:paraId="4AF9DFEA" w14:textId="77777777" w:rsidR="003C7167" w:rsidRDefault="00417235" w:rsidP="00125D53">
      <w:pPr>
        <w:numPr>
          <w:ilvl w:val="0"/>
          <w:numId w:val="39"/>
        </w:numPr>
      </w:pPr>
      <w:r w:rsidRPr="00417235">
        <w:rPr>
          <w:rFonts w:ascii="Segoe UI Semibold" w:hAnsi="Segoe UI Semibold" w:cs="Segoe UI Semibold"/>
        </w:rPr>
        <w:t>Water Billing:</w:t>
      </w:r>
      <w:r w:rsidRPr="00417235">
        <w:t xml:space="preserve"> </w:t>
      </w:r>
    </w:p>
    <w:p w14:paraId="445A99B9" w14:textId="4E9526AF" w:rsidR="00417235" w:rsidRDefault="00417235" w:rsidP="003C7167">
      <w:pPr>
        <w:ind w:left="720"/>
      </w:pPr>
      <w:r w:rsidRPr="00417235">
        <w:t>RTO 1 week (system restored) + 3 days (validate bills, handle customer calls) = MTD 10 days</w:t>
      </w:r>
    </w:p>
    <w:p w14:paraId="5016FBEC" w14:textId="77777777" w:rsidR="006E055E" w:rsidRPr="00417235" w:rsidRDefault="006E055E" w:rsidP="006E055E"/>
    <w:p w14:paraId="62C831DC" w14:textId="3D76C87B" w:rsidR="00417235" w:rsidRPr="00417235" w:rsidRDefault="00417235" w:rsidP="00DB2A10">
      <w:pPr>
        <w:pStyle w:val="Heading3"/>
      </w:pPr>
      <w:bookmarkStart w:id="23" w:name="_Toc203140689"/>
      <w:r w:rsidRPr="00417235">
        <w:t>MTD vs. RTO Planning</w:t>
      </w:r>
      <w:bookmarkEnd w:id="23"/>
    </w:p>
    <w:p w14:paraId="352DB517" w14:textId="77777777" w:rsidR="00417235" w:rsidRPr="00417235" w:rsidRDefault="00417235" w:rsidP="00125D53">
      <w:pPr>
        <w:numPr>
          <w:ilvl w:val="0"/>
          <w:numId w:val="40"/>
        </w:numPr>
      </w:pPr>
      <w:r w:rsidRPr="00417235">
        <w:rPr>
          <w:rFonts w:ascii="Segoe UI Semibold" w:hAnsi="Segoe UI Semibold" w:cs="Segoe UI Semibold"/>
        </w:rPr>
        <w:t>RTO:</w:t>
      </w:r>
      <w:r w:rsidRPr="00417235">
        <w:t xml:space="preserve"> Focus on getting systems and processes working</w:t>
      </w:r>
    </w:p>
    <w:p w14:paraId="358909F9" w14:textId="77777777" w:rsidR="00417235" w:rsidRPr="00417235" w:rsidRDefault="00417235" w:rsidP="00125D53">
      <w:pPr>
        <w:numPr>
          <w:ilvl w:val="0"/>
          <w:numId w:val="40"/>
        </w:numPr>
      </w:pPr>
      <w:r w:rsidRPr="00417235">
        <w:rPr>
          <w:rFonts w:ascii="Segoe UI Semibold" w:hAnsi="Segoe UI Semibold" w:cs="Segoe UI Semibold"/>
        </w:rPr>
        <w:t>MTD:</w:t>
      </w:r>
      <w:r w:rsidRPr="00417235">
        <w:t xml:space="preserve"> Focus on total organizational impact and resource planning</w:t>
      </w:r>
    </w:p>
    <w:p w14:paraId="65506E65" w14:textId="77777777" w:rsidR="00417235" w:rsidRDefault="00417235" w:rsidP="00125D53">
      <w:pPr>
        <w:numPr>
          <w:ilvl w:val="0"/>
          <w:numId w:val="40"/>
        </w:numPr>
      </w:pPr>
      <w:r w:rsidRPr="00417235">
        <w:t>Plan staffing and resources for the full MTD period, not just RTO</w:t>
      </w:r>
    </w:p>
    <w:p w14:paraId="41E5EA2E" w14:textId="77777777" w:rsidR="006E055E" w:rsidRPr="00417235" w:rsidRDefault="006E055E" w:rsidP="006E055E"/>
    <w:p w14:paraId="59A809D5" w14:textId="77777777" w:rsidR="00417235" w:rsidRPr="00417235" w:rsidRDefault="00417235" w:rsidP="00DB2A10">
      <w:pPr>
        <w:pStyle w:val="Heading3"/>
      </w:pPr>
      <w:bookmarkStart w:id="24" w:name="_Toc203140690"/>
      <w:r w:rsidRPr="00417235">
        <w:t>Recovery Point Objectives (RPOs)</w:t>
      </w:r>
      <w:bookmarkEnd w:id="24"/>
    </w:p>
    <w:p w14:paraId="1E8E14DC" w14:textId="1B03EAE4" w:rsidR="00417235" w:rsidRDefault="00417235" w:rsidP="00417235">
      <w:r w:rsidRPr="00417235">
        <w:t>RPO answers: "How much data loss can we tolerate?"</w:t>
      </w:r>
      <w:r w:rsidR="00B87D60">
        <w:t xml:space="preserve"> This is measured in time units (i.e., hours, days, etc.)</w:t>
      </w:r>
    </w:p>
    <w:p w14:paraId="0DDF6733" w14:textId="77777777" w:rsidR="00DF05CC" w:rsidRPr="00417235" w:rsidRDefault="00DF05CC" w:rsidP="00417235"/>
    <w:p w14:paraId="4BC305A7" w14:textId="77777777" w:rsidR="00417235" w:rsidRPr="00417235" w:rsidRDefault="00417235" w:rsidP="00417235">
      <w:r w:rsidRPr="00417235">
        <w:rPr>
          <w:b/>
          <w:bCs/>
        </w:rPr>
        <w:t>Simple RPO Guidelines:</w:t>
      </w:r>
    </w:p>
    <w:p w14:paraId="13BCA752" w14:textId="0F25C3BB" w:rsidR="00417235" w:rsidRDefault="00417235" w:rsidP="00125D53">
      <w:pPr>
        <w:numPr>
          <w:ilvl w:val="0"/>
          <w:numId w:val="41"/>
        </w:numPr>
      </w:pPr>
      <w:r w:rsidRPr="00417235">
        <w:rPr>
          <w:rFonts w:ascii="Segoe UI Semibold" w:hAnsi="Segoe UI Semibold" w:cs="Segoe UI Semibold"/>
        </w:rPr>
        <w:t>No data loss acceptable:</w:t>
      </w:r>
      <w:r w:rsidR="00945922">
        <w:t xml:space="preserve"> R</w:t>
      </w:r>
      <w:r w:rsidRPr="00417235">
        <w:t>eal-time backups required</w:t>
      </w:r>
    </w:p>
    <w:p w14:paraId="62327B16" w14:textId="336C11D5" w:rsidR="00A01108" w:rsidRPr="00417235" w:rsidRDefault="00A01108" w:rsidP="00125D53">
      <w:pPr>
        <w:numPr>
          <w:ilvl w:val="0"/>
          <w:numId w:val="41"/>
        </w:numPr>
      </w:pPr>
      <w:r w:rsidRPr="00945922">
        <w:rPr>
          <w:rFonts w:ascii="Segoe UI Semibold" w:hAnsi="Segoe UI Semibold" w:cs="Segoe UI Semibold"/>
        </w:rPr>
        <w:t>Minimal data loss acceptable:</w:t>
      </w:r>
      <w:r>
        <w:t xml:space="preserve"> </w:t>
      </w:r>
      <w:r w:rsidR="00945922">
        <w:t>Daily backups may be sufficient</w:t>
      </w:r>
    </w:p>
    <w:p w14:paraId="476BAB7D" w14:textId="77777777" w:rsidR="00417235" w:rsidRPr="00417235" w:rsidRDefault="00417235" w:rsidP="00125D53">
      <w:pPr>
        <w:numPr>
          <w:ilvl w:val="0"/>
          <w:numId w:val="41"/>
        </w:numPr>
      </w:pPr>
      <w:r w:rsidRPr="00417235">
        <w:rPr>
          <w:rFonts w:ascii="Segoe UI Semibold" w:hAnsi="Segoe UI Semibold" w:cs="Segoe UI Semibold"/>
        </w:rPr>
        <w:t>Some data loss acceptable:</w:t>
      </w:r>
      <w:r w:rsidRPr="00417235">
        <w:t xml:space="preserve"> Weekly backups may be sufficient</w:t>
      </w:r>
    </w:p>
    <w:p w14:paraId="089EA4D1" w14:textId="77777777" w:rsidR="00417235" w:rsidRPr="00417235" w:rsidRDefault="00417235" w:rsidP="00125D53">
      <w:pPr>
        <w:numPr>
          <w:ilvl w:val="0"/>
          <w:numId w:val="41"/>
        </w:numPr>
      </w:pPr>
      <w:r w:rsidRPr="00417235">
        <w:rPr>
          <w:rFonts w:ascii="Segoe UI Semibold" w:hAnsi="Segoe UI Semibold" w:cs="Segoe UI Semibold"/>
        </w:rPr>
        <w:t>Significant data loss acceptable:</w:t>
      </w:r>
      <w:r w:rsidRPr="00417235">
        <w:t xml:space="preserve"> Monthly backups may work</w:t>
      </w:r>
    </w:p>
    <w:p w14:paraId="4925A790" w14:textId="77777777" w:rsidR="00417235" w:rsidRPr="00417235" w:rsidRDefault="00417235" w:rsidP="00125D53">
      <w:pPr>
        <w:numPr>
          <w:ilvl w:val="0"/>
          <w:numId w:val="41"/>
        </w:numPr>
      </w:pPr>
      <w:r w:rsidRPr="00417235">
        <w:rPr>
          <w:rFonts w:ascii="Segoe UI Semibold" w:hAnsi="Segoe UI Semibold" w:cs="Segoe UI Semibold"/>
        </w:rPr>
        <w:t>Data loss not relevant:</w:t>
      </w:r>
      <w:r w:rsidRPr="00417235">
        <w:t xml:space="preserve"> Process doesn't depend on recent data</w:t>
      </w:r>
    </w:p>
    <w:p w14:paraId="25C54E94" w14:textId="77777777" w:rsidR="00DF05CC" w:rsidRPr="00021E4C" w:rsidRDefault="00DF05CC" w:rsidP="00417235"/>
    <w:p w14:paraId="66E0681C" w14:textId="451DD108" w:rsidR="00021E4C" w:rsidRPr="00021E4C" w:rsidRDefault="00021E4C" w:rsidP="00021E4C">
      <w:pPr>
        <w:pStyle w:val="Heading2"/>
      </w:pPr>
      <w:bookmarkStart w:id="25" w:name="_Toc203140691"/>
      <w:r w:rsidRPr="00021E4C">
        <w:t>Process Criticality Determination</w:t>
      </w:r>
      <w:bookmarkEnd w:id="25"/>
    </w:p>
    <w:p w14:paraId="3AEC19A0" w14:textId="77777777" w:rsidR="00CC0816" w:rsidRPr="00CC0816" w:rsidRDefault="00CC0816" w:rsidP="00CC0816">
      <w:r w:rsidRPr="00CC0816">
        <w:rPr>
          <w:b/>
          <w:bCs/>
        </w:rPr>
        <w:t>Simple Criticality Method:</w:t>
      </w:r>
    </w:p>
    <w:p w14:paraId="0E9FD676" w14:textId="7F6C358C" w:rsidR="00CC0816" w:rsidRPr="00CC0816" w:rsidRDefault="00CC0816" w:rsidP="00CC0816">
      <w:pPr>
        <w:numPr>
          <w:ilvl w:val="0"/>
          <w:numId w:val="58"/>
        </w:numPr>
      </w:pPr>
      <w:r w:rsidRPr="00CC0816">
        <w:t xml:space="preserve">For each process, assess impacts at </w:t>
      </w:r>
      <w:r w:rsidR="00A42C0A">
        <w:t>each</w:t>
      </w:r>
      <w:r w:rsidRPr="00CC0816">
        <w:t xml:space="preserve"> time interval</w:t>
      </w:r>
      <w:r w:rsidR="00A42C0A">
        <w:t xml:space="preserve">: </w:t>
      </w:r>
      <w:r w:rsidR="0007575C">
        <w:t>8</w:t>
      </w:r>
      <w:r w:rsidRPr="00CC0816">
        <w:t xml:space="preserve"> hours, 24 hours, 72 hours, 1 week, 1 month</w:t>
      </w:r>
      <w:r w:rsidR="00A42C0A">
        <w:t>.</w:t>
      </w:r>
    </w:p>
    <w:p w14:paraId="24F328D0" w14:textId="77777777" w:rsidR="00CC0816" w:rsidRPr="00CC0816" w:rsidRDefault="00CC0816" w:rsidP="00CC0816">
      <w:pPr>
        <w:numPr>
          <w:ilvl w:val="0"/>
          <w:numId w:val="58"/>
        </w:numPr>
      </w:pPr>
      <w:r w:rsidRPr="00CC0816">
        <w:t xml:space="preserve">Find the </w:t>
      </w:r>
      <w:r w:rsidRPr="00CC0816">
        <w:rPr>
          <w:rFonts w:ascii="Segoe UI Semibold" w:hAnsi="Segoe UI Semibold" w:cs="Segoe UI Semibold"/>
        </w:rPr>
        <w:t>highest impact score</w:t>
      </w:r>
      <w:r w:rsidRPr="00CC0816">
        <w:t xml:space="preserve"> across all time intervals and impact categories</w:t>
      </w:r>
    </w:p>
    <w:p w14:paraId="1F717307" w14:textId="77777777" w:rsidR="00CC0816" w:rsidRDefault="00CC0816" w:rsidP="00CC0816">
      <w:pPr>
        <w:numPr>
          <w:ilvl w:val="0"/>
          <w:numId w:val="58"/>
        </w:numPr>
      </w:pPr>
      <w:r w:rsidRPr="00CC0816">
        <w:t>That highest score determines the process criticality level</w:t>
      </w:r>
    </w:p>
    <w:p w14:paraId="6680CD42" w14:textId="77777777" w:rsidR="00CC0816" w:rsidRPr="00CC0816" w:rsidRDefault="00CC0816" w:rsidP="00CC0816"/>
    <w:p w14:paraId="5E56A79C" w14:textId="77777777" w:rsidR="00CC0816" w:rsidRPr="00CC0816" w:rsidRDefault="00CC0816" w:rsidP="00CC0816">
      <w:proofErr w:type="gramStart"/>
      <w:r w:rsidRPr="00CC0816">
        <w:rPr>
          <w:b/>
          <w:bCs/>
        </w:rPr>
        <w:t>Criticality</w:t>
      </w:r>
      <w:proofErr w:type="gramEnd"/>
      <w:r w:rsidRPr="00CC0816">
        <w:rPr>
          <w:b/>
          <w:bCs/>
        </w:rPr>
        <w:t xml:space="preserve"> Levels:</w:t>
      </w:r>
    </w:p>
    <w:p w14:paraId="3D69043B" w14:textId="77777777" w:rsidR="00CC0816" w:rsidRPr="00CC0816" w:rsidRDefault="00CC0816" w:rsidP="00CC0816">
      <w:pPr>
        <w:numPr>
          <w:ilvl w:val="0"/>
          <w:numId w:val="59"/>
        </w:numPr>
      </w:pPr>
      <w:r w:rsidRPr="00CC0816">
        <w:rPr>
          <w:rFonts w:ascii="Segoe UI Semibold" w:hAnsi="Segoe UI Semibold" w:cs="Segoe UI Semibold"/>
        </w:rPr>
        <w:t>Critical (4):</w:t>
      </w:r>
      <w:r w:rsidRPr="00CC0816">
        <w:t xml:space="preserve"> Highest impact score of 4 anywhere in the assessment</w:t>
      </w:r>
    </w:p>
    <w:p w14:paraId="00D42F3E" w14:textId="77777777" w:rsidR="00CC0816" w:rsidRPr="00CC0816" w:rsidRDefault="00CC0816" w:rsidP="00CC0816">
      <w:pPr>
        <w:numPr>
          <w:ilvl w:val="0"/>
          <w:numId w:val="59"/>
        </w:numPr>
      </w:pPr>
      <w:r w:rsidRPr="00CC0816">
        <w:rPr>
          <w:rFonts w:ascii="Segoe UI Semibold" w:hAnsi="Segoe UI Semibold" w:cs="Segoe UI Semibold"/>
        </w:rPr>
        <w:t>High (3):</w:t>
      </w:r>
      <w:r w:rsidRPr="00CC0816">
        <w:t xml:space="preserve"> Highest impact score of 3, no 4s</w:t>
      </w:r>
    </w:p>
    <w:p w14:paraId="67250EE6" w14:textId="77777777" w:rsidR="00CC0816" w:rsidRPr="00CC0816" w:rsidRDefault="00CC0816" w:rsidP="00CC0816">
      <w:pPr>
        <w:numPr>
          <w:ilvl w:val="0"/>
          <w:numId w:val="59"/>
        </w:numPr>
      </w:pPr>
      <w:r w:rsidRPr="00CC0816">
        <w:rPr>
          <w:rFonts w:ascii="Segoe UI Semibold" w:hAnsi="Segoe UI Semibold" w:cs="Segoe UI Semibold"/>
        </w:rPr>
        <w:t>Medium (2)</w:t>
      </w:r>
      <w:r w:rsidRPr="00CC0816">
        <w:rPr>
          <w:b/>
          <w:bCs/>
        </w:rPr>
        <w:t>:</w:t>
      </w:r>
      <w:r w:rsidRPr="00CC0816">
        <w:t xml:space="preserve"> Highest impact score of 2, no 3s or 4s</w:t>
      </w:r>
    </w:p>
    <w:p w14:paraId="13B9824C" w14:textId="77777777" w:rsidR="00CC0816" w:rsidRDefault="00CC0816" w:rsidP="00CC0816">
      <w:pPr>
        <w:numPr>
          <w:ilvl w:val="0"/>
          <w:numId w:val="59"/>
        </w:numPr>
      </w:pPr>
      <w:r w:rsidRPr="00CC0816">
        <w:rPr>
          <w:rFonts w:ascii="Segoe UI Semibold" w:hAnsi="Segoe UI Semibold" w:cs="Segoe UI Semibold"/>
        </w:rPr>
        <w:t>Low (1):</w:t>
      </w:r>
      <w:r w:rsidRPr="00CC0816">
        <w:t xml:space="preserve"> Highest impact score of 1</w:t>
      </w:r>
    </w:p>
    <w:p w14:paraId="599D4E96" w14:textId="77777777" w:rsidR="00CC0816" w:rsidRPr="00CC0816" w:rsidRDefault="00CC0816" w:rsidP="00CC0816"/>
    <w:p w14:paraId="4EC85C66" w14:textId="77777777" w:rsidR="00CC0816" w:rsidRPr="00CC0816" w:rsidRDefault="00CC0816" w:rsidP="00CC0816">
      <w:r w:rsidRPr="00CC0816">
        <w:rPr>
          <w:b/>
          <w:bCs/>
        </w:rPr>
        <w:t>Priority Categories Based on RTO:</w:t>
      </w:r>
    </w:p>
    <w:p w14:paraId="778D9722" w14:textId="79645EB7" w:rsidR="00CC0816" w:rsidRPr="00CC0816" w:rsidRDefault="00CC0816" w:rsidP="00CC0816">
      <w:pPr>
        <w:numPr>
          <w:ilvl w:val="0"/>
          <w:numId w:val="60"/>
        </w:numPr>
      </w:pPr>
      <w:r w:rsidRPr="00CC0816">
        <w:rPr>
          <w:rFonts w:ascii="Segoe UI Semibold" w:hAnsi="Segoe UI Semibold" w:cs="Segoe UI Semibold"/>
        </w:rPr>
        <w:t>Priority 1 (Immediate):</w:t>
      </w:r>
      <w:r w:rsidRPr="00CC0816">
        <w:t xml:space="preserve"> RTO </w:t>
      </w:r>
      <w:r w:rsidR="0007575C">
        <w:t>8</w:t>
      </w:r>
      <w:r w:rsidRPr="00CC0816">
        <w:t xml:space="preserve"> hours or less</w:t>
      </w:r>
    </w:p>
    <w:p w14:paraId="0DEBEAA4" w14:textId="77777777" w:rsidR="00CC0816" w:rsidRPr="00CC0816" w:rsidRDefault="00CC0816" w:rsidP="00CC0816">
      <w:pPr>
        <w:numPr>
          <w:ilvl w:val="0"/>
          <w:numId w:val="60"/>
        </w:numPr>
      </w:pPr>
      <w:r w:rsidRPr="00CC0816">
        <w:rPr>
          <w:rFonts w:ascii="Segoe UI Semibold" w:hAnsi="Segoe UI Semibold" w:cs="Segoe UI Semibold"/>
        </w:rPr>
        <w:t>Priority 2 (Urgent)</w:t>
      </w:r>
      <w:r w:rsidRPr="00CC0816">
        <w:rPr>
          <w:b/>
          <w:bCs/>
        </w:rPr>
        <w:t>:</w:t>
      </w:r>
      <w:r w:rsidRPr="00CC0816">
        <w:t xml:space="preserve"> RTO 24 hours or less</w:t>
      </w:r>
    </w:p>
    <w:p w14:paraId="2E954FA6" w14:textId="77777777" w:rsidR="00CC0816" w:rsidRPr="00CC0816" w:rsidRDefault="00CC0816" w:rsidP="00CC0816">
      <w:pPr>
        <w:numPr>
          <w:ilvl w:val="0"/>
          <w:numId w:val="60"/>
        </w:numPr>
      </w:pPr>
      <w:r w:rsidRPr="00CC0816">
        <w:rPr>
          <w:rFonts w:ascii="Segoe UI Semibold" w:hAnsi="Segoe UI Semibold" w:cs="Segoe UI Semibold"/>
        </w:rPr>
        <w:t>Priority 3 (Important):</w:t>
      </w:r>
      <w:r w:rsidRPr="00CC0816">
        <w:t xml:space="preserve"> RTO 72 hours or less</w:t>
      </w:r>
    </w:p>
    <w:p w14:paraId="311D6461" w14:textId="77777777" w:rsidR="00CC0816" w:rsidRPr="00CC0816" w:rsidRDefault="00CC0816" w:rsidP="00CC0816">
      <w:pPr>
        <w:numPr>
          <w:ilvl w:val="0"/>
          <w:numId w:val="60"/>
        </w:numPr>
      </w:pPr>
      <w:r w:rsidRPr="00CC0816">
        <w:rPr>
          <w:rFonts w:ascii="Segoe UI Semibold" w:hAnsi="Segoe UI Semibold" w:cs="Segoe UI Semibold"/>
        </w:rPr>
        <w:t>Priority 4 (Significant):</w:t>
      </w:r>
      <w:r w:rsidRPr="00CC0816">
        <w:t xml:space="preserve"> RTO 1 week or less</w:t>
      </w:r>
    </w:p>
    <w:p w14:paraId="4FA0A53E" w14:textId="77777777" w:rsidR="00CC0816" w:rsidRPr="00CC0816" w:rsidRDefault="00CC0816" w:rsidP="00CC0816">
      <w:pPr>
        <w:numPr>
          <w:ilvl w:val="0"/>
          <w:numId w:val="60"/>
        </w:numPr>
      </w:pPr>
      <w:r w:rsidRPr="00CC0816">
        <w:rPr>
          <w:rFonts w:ascii="Segoe UI Semibold" w:hAnsi="Segoe UI Semibold" w:cs="Segoe UI Semibold"/>
        </w:rPr>
        <w:t>Priority 5 (Best Effort)</w:t>
      </w:r>
      <w:r w:rsidRPr="00CC0816">
        <w:rPr>
          <w:b/>
          <w:bCs/>
        </w:rPr>
        <w:t>:</w:t>
      </w:r>
      <w:r w:rsidRPr="00CC0816">
        <w:t xml:space="preserve"> RTO Best Effort</w:t>
      </w:r>
    </w:p>
    <w:p w14:paraId="04FFF1BF" w14:textId="77777777" w:rsidR="00021E4C" w:rsidRDefault="00021E4C" w:rsidP="00417235"/>
    <w:p w14:paraId="1F02FEEF" w14:textId="77777777" w:rsidR="0007575C" w:rsidRPr="00021E4C" w:rsidRDefault="0007575C" w:rsidP="00417235"/>
    <w:p w14:paraId="449A1DA6" w14:textId="4E86D5CF" w:rsidR="00417235" w:rsidRPr="00417235" w:rsidRDefault="00417235" w:rsidP="00F444BA">
      <w:pPr>
        <w:pStyle w:val="Heading2"/>
      </w:pPr>
      <w:bookmarkStart w:id="26" w:name="_Toc203140692"/>
      <w:r w:rsidRPr="00417235">
        <w:lastRenderedPageBreak/>
        <w:t>BIA Interview Process</w:t>
      </w:r>
      <w:bookmarkEnd w:id="26"/>
    </w:p>
    <w:p w14:paraId="67703714" w14:textId="08250546" w:rsidR="00417235" w:rsidRDefault="00417235" w:rsidP="00417235">
      <w:r w:rsidRPr="00417235">
        <w:t>For each essential process, conduct a brief interview with the process owner</w:t>
      </w:r>
      <w:r w:rsidR="00505E55">
        <w:t>.</w:t>
      </w:r>
    </w:p>
    <w:p w14:paraId="55E310F5" w14:textId="77777777" w:rsidR="00505E55" w:rsidRPr="00417235" w:rsidRDefault="00505E55" w:rsidP="00417235"/>
    <w:p w14:paraId="56FDE8EF" w14:textId="77777777" w:rsidR="00417235" w:rsidRPr="00417235" w:rsidRDefault="00417235" w:rsidP="00683C27">
      <w:pPr>
        <w:pStyle w:val="Heading3"/>
      </w:pPr>
      <w:bookmarkStart w:id="27" w:name="_Toc203140693"/>
      <w:r w:rsidRPr="00417235">
        <w:t>Standard BIA Questions</w:t>
      </w:r>
      <w:bookmarkEnd w:id="27"/>
    </w:p>
    <w:p w14:paraId="65DDFD87" w14:textId="219E0BB3" w:rsidR="00417235" w:rsidRPr="00417235" w:rsidRDefault="00417235" w:rsidP="00417235">
      <w:pPr>
        <w:rPr>
          <w:rFonts w:ascii="Segoe UI Semibold" w:hAnsi="Segoe UI Semibold" w:cs="Segoe UI Semibold"/>
        </w:rPr>
      </w:pPr>
      <w:r w:rsidRPr="00417235">
        <w:rPr>
          <w:rFonts w:ascii="Segoe UI Semibold" w:hAnsi="Segoe UI Semibold" w:cs="Segoe UI Semibold"/>
        </w:rPr>
        <w:t>Process Understanding</w:t>
      </w:r>
    </w:p>
    <w:p w14:paraId="105402AE" w14:textId="77777777" w:rsidR="00417235" w:rsidRPr="00417235" w:rsidRDefault="00417235" w:rsidP="00125D53">
      <w:pPr>
        <w:numPr>
          <w:ilvl w:val="0"/>
          <w:numId w:val="42"/>
        </w:numPr>
      </w:pPr>
      <w:r w:rsidRPr="00417235">
        <w:t>Walk me through what happens when this process works normally</w:t>
      </w:r>
    </w:p>
    <w:p w14:paraId="01F79080" w14:textId="77777777" w:rsidR="00417235" w:rsidRPr="00417235" w:rsidRDefault="00417235" w:rsidP="00125D53">
      <w:pPr>
        <w:numPr>
          <w:ilvl w:val="0"/>
          <w:numId w:val="42"/>
        </w:numPr>
      </w:pPr>
      <w:r w:rsidRPr="00417235">
        <w:t>What would prevent this process from working?</w:t>
      </w:r>
    </w:p>
    <w:p w14:paraId="116F3653" w14:textId="77777777" w:rsidR="00417235" w:rsidRPr="00417235" w:rsidRDefault="00417235" w:rsidP="00125D53">
      <w:pPr>
        <w:numPr>
          <w:ilvl w:val="0"/>
          <w:numId w:val="42"/>
        </w:numPr>
      </w:pPr>
      <w:r w:rsidRPr="00417235">
        <w:t>What other processes depend on this one working?</w:t>
      </w:r>
    </w:p>
    <w:p w14:paraId="224A0CDC" w14:textId="77777777" w:rsidR="00505E55" w:rsidRDefault="00505E55" w:rsidP="00417235">
      <w:pPr>
        <w:rPr>
          <w:rFonts w:ascii="Segoe UI Semibold" w:hAnsi="Segoe UI Semibold" w:cs="Segoe UI Semibold"/>
        </w:rPr>
      </w:pPr>
    </w:p>
    <w:p w14:paraId="5921D617" w14:textId="47339E3B" w:rsidR="00505E55" w:rsidRDefault="00417235" w:rsidP="00417235">
      <w:r w:rsidRPr="00417235">
        <w:rPr>
          <w:rFonts w:ascii="Segoe UI Semibold" w:hAnsi="Segoe UI Semibold" w:cs="Segoe UI Semibold"/>
        </w:rPr>
        <w:t>Impact Assessment</w:t>
      </w:r>
    </w:p>
    <w:p w14:paraId="7B6F8D7E" w14:textId="0285672C" w:rsidR="00505E55" w:rsidRDefault="00417235" w:rsidP="00125D53">
      <w:pPr>
        <w:pStyle w:val="ListParagraph"/>
        <w:numPr>
          <w:ilvl w:val="0"/>
          <w:numId w:val="42"/>
        </w:numPr>
      </w:pPr>
      <w:r w:rsidRPr="00417235">
        <w:t xml:space="preserve">What happens if this process is down for </w:t>
      </w:r>
      <w:r w:rsidR="0007575C">
        <w:t>8</w:t>
      </w:r>
      <w:r w:rsidRPr="00417235">
        <w:t xml:space="preserve"> hours? 24 hours? </w:t>
      </w:r>
      <w:r w:rsidR="00505E55">
        <w:t xml:space="preserve">72 hours? </w:t>
      </w:r>
      <w:r w:rsidRPr="00417235">
        <w:t xml:space="preserve">1 week? 1 month? </w:t>
      </w:r>
    </w:p>
    <w:p w14:paraId="27AB4ACA" w14:textId="63768831" w:rsidR="00505E55" w:rsidRDefault="00417235" w:rsidP="00125D53">
      <w:pPr>
        <w:pStyle w:val="ListParagraph"/>
        <w:numPr>
          <w:ilvl w:val="0"/>
          <w:numId w:val="42"/>
        </w:numPr>
      </w:pPr>
      <w:r w:rsidRPr="00417235">
        <w:t xml:space="preserve">Are there times when this process is more critical? (refer to Critical Timing from process identification) </w:t>
      </w:r>
    </w:p>
    <w:p w14:paraId="7283CDFE" w14:textId="48166049" w:rsidR="00417235" w:rsidRPr="00417235" w:rsidRDefault="00417235" w:rsidP="00125D53">
      <w:pPr>
        <w:pStyle w:val="ListParagraph"/>
        <w:numPr>
          <w:ilvl w:val="0"/>
          <w:numId w:val="42"/>
        </w:numPr>
      </w:pPr>
      <w:r w:rsidRPr="00417235">
        <w:t>What's the longest this process has actually been down? What happened?</w:t>
      </w:r>
    </w:p>
    <w:p w14:paraId="502E0208" w14:textId="77777777" w:rsidR="00505E55" w:rsidRDefault="00505E55" w:rsidP="00417235">
      <w:pPr>
        <w:rPr>
          <w:rFonts w:ascii="Segoe UI Semibold" w:hAnsi="Segoe UI Semibold" w:cs="Segoe UI Semibold"/>
        </w:rPr>
      </w:pPr>
    </w:p>
    <w:p w14:paraId="30C96CC5" w14:textId="0DDC1C15" w:rsidR="00505E55" w:rsidRDefault="00417235" w:rsidP="00417235">
      <w:r w:rsidRPr="00417235">
        <w:rPr>
          <w:rFonts w:ascii="Segoe UI Semibold" w:hAnsi="Segoe UI Semibold" w:cs="Segoe UI Semibold"/>
        </w:rPr>
        <w:t>Recovery Requirements</w:t>
      </w:r>
    </w:p>
    <w:p w14:paraId="5A0F7B5E" w14:textId="66B4A866" w:rsidR="00505E55" w:rsidRDefault="00417235" w:rsidP="00125D53">
      <w:pPr>
        <w:pStyle w:val="ListParagraph"/>
        <w:numPr>
          <w:ilvl w:val="0"/>
          <w:numId w:val="42"/>
        </w:numPr>
      </w:pPr>
      <w:r w:rsidRPr="00417235">
        <w:t xml:space="preserve">How quickly do you need this process </w:t>
      </w:r>
      <w:proofErr w:type="gramStart"/>
      <w:r w:rsidRPr="00417235">
        <w:t>working</w:t>
      </w:r>
      <w:proofErr w:type="gramEnd"/>
      <w:r w:rsidRPr="00417235">
        <w:t xml:space="preserve"> again to avoid serious problems? (RTO) </w:t>
      </w:r>
    </w:p>
    <w:p w14:paraId="5CD39CED" w14:textId="3650A706" w:rsidR="00505E55" w:rsidRDefault="00417235" w:rsidP="00125D53">
      <w:pPr>
        <w:pStyle w:val="ListParagraph"/>
        <w:numPr>
          <w:ilvl w:val="0"/>
          <w:numId w:val="42"/>
        </w:numPr>
      </w:pPr>
      <w:r w:rsidRPr="00417235">
        <w:t xml:space="preserve">How long after the process is "working" until you're truly back to normal operations? (Work Recovery Time) </w:t>
      </w:r>
    </w:p>
    <w:p w14:paraId="458270D3" w14:textId="15695FE4" w:rsidR="00417235" w:rsidRPr="00417235" w:rsidRDefault="00417235" w:rsidP="00125D53">
      <w:pPr>
        <w:pStyle w:val="ListParagraph"/>
        <w:numPr>
          <w:ilvl w:val="0"/>
          <w:numId w:val="42"/>
        </w:numPr>
      </w:pPr>
      <w:r w:rsidRPr="00417235">
        <w:t>How much recent data/work can you afford to lose and still function? (RPO) 10. Are there manual workarounds that could keep things going temporarily?</w:t>
      </w:r>
    </w:p>
    <w:p w14:paraId="7099888E" w14:textId="77777777" w:rsidR="00505E55" w:rsidRDefault="00505E55" w:rsidP="00417235">
      <w:pPr>
        <w:rPr>
          <w:rFonts w:ascii="Segoe UI Semibold" w:hAnsi="Segoe UI Semibold" w:cs="Segoe UI Semibold"/>
        </w:rPr>
      </w:pPr>
    </w:p>
    <w:p w14:paraId="2A9445D8" w14:textId="1010D3C9" w:rsidR="00505E55" w:rsidRDefault="00417235" w:rsidP="00417235">
      <w:pPr>
        <w:rPr>
          <w:rFonts w:ascii="Segoe UI Semibold" w:hAnsi="Segoe UI Semibold" w:cs="Segoe UI Semibold"/>
        </w:rPr>
      </w:pPr>
      <w:r w:rsidRPr="00417235">
        <w:rPr>
          <w:rFonts w:ascii="Segoe UI Semibold" w:hAnsi="Segoe UI Semibold" w:cs="Segoe UI Semibold"/>
        </w:rPr>
        <w:t>Dependencies</w:t>
      </w:r>
    </w:p>
    <w:p w14:paraId="3646DE66" w14:textId="77777777" w:rsidR="00505E55" w:rsidRDefault="00417235" w:rsidP="00125D53">
      <w:pPr>
        <w:pStyle w:val="ListParagraph"/>
        <w:numPr>
          <w:ilvl w:val="0"/>
          <w:numId w:val="42"/>
        </w:numPr>
      </w:pPr>
      <w:r w:rsidRPr="00417235">
        <w:t xml:space="preserve">What systems, people, or facilities </w:t>
      </w:r>
      <w:proofErr w:type="gramStart"/>
      <w:r w:rsidRPr="00417235">
        <w:t>does</w:t>
      </w:r>
      <w:proofErr w:type="gramEnd"/>
      <w:r w:rsidRPr="00417235">
        <w:t xml:space="preserve"> this process absolutely require? </w:t>
      </w:r>
    </w:p>
    <w:p w14:paraId="382F29B1" w14:textId="5A6B7F0F" w:rsidR="00417235" w:rsidRPr="00417235" w:rsidRDefault="00417235" w:rsidP="00125D53">
      <w:pPr>
        <w:pStyle w:val="ListParagraph"/>
        <w:numPr>
          <w:ilvl w:val="0"/>
          <w:numId w:val="42"/>
        </w:numPr>
      </w:pPr>
      <w:r w:rsidRPr="00417235">
        <w:t>What information or materials do you need to have access to?</w:t>
      </w:r>
    </w:p>
    <w:p w14:paraId="4311D8B0" w14:textId="77777777" w:rsidR="00505E55" w:rsidRDefault="00505E55" w:rsidP="00417235">
      <w:pPr>
        <w:rPr>
          <w:b/>
          <w:bCs/>
        </w:rPr>
      </w:pPr>
    </w:p>
    <w:p w14:paraId="045F3961" w14:textId="4D1894D0" w:rsidR="00417235" w:rsidRPr="00417235" w:rsidRDefault="00417235" w:rsidP="00181B5D">
      <w:pPr>
        <w:pStyle w:val="Heading3"/>
      </w:pPr>
      <w:bookmarkStart w:id="28" w:name="_Toc203140694"/>
      <w:r w:rsidRPr="00417235">
        <w:t>Interview Tips</w:t>
      </w:r>
      <w:bookmarkEnd w:id="28"/>
    </w:p>
    <w:p w14:paraId="5428FC0E" w14:textId="079A66BE" w:rsidR="00417235" w:rsidRPr="00417235" w:rsidRDefault="00417235" w:rsidP="00417235">
      <w:r w:rsidRPr="00417235">
        <w:rPr>
          <w:rFonts w:ascii="Segoe UI Semibold" w:hAnsi="Segoe UI Semibold" w:cs="Segoe UI Semibold"/>
        </w:rPr>
        <w:t xml:space="preserve">Keep It Conversational: </w:t>
      </w:r>
      <w:r w:rsidRPr="00417235">
        <w:t>This isn't an interrogation</w:t>
      </w:r>
      <w:r w:rsidR="00E37C31">
        <w:t>. Y</w:t>
      </w:r>
      <w:r w:rsidRPr="00417235">
        <w:t>ou're trying to understand their world</w:t>
      </w:r>
    </w:p>
    <w:p w14:paraId="7A4A5BCF" w14:textId="77777777" w:rsidR="00181B5D" w:rsidRDefault="00181B5D" w:rsidP="00417235">
      <w:pPr>
        <w:rPr>
          <w:b/>
          <w:bCs/>
        </w:rPr>
      </w:pPr>
    </w:p>
    <w:p w14:paraId="435A794E" w14:textId="0618A3A3" w:rsidR="00417235" w:rsidRPr="00417235" w:rsidRDefault="00417235" w:rsidP="00417235">
      <w:r w:rsidRPr="00417235">
        <w:rPr>
          <w:rFonts w:ascii="Segoe UI Semibold" w:hAnsi="Segoe UI Semibold" w:cs="Segoe UI Semibold"/>
        </w:rPr>
        <w:t>Use Real Examples:</w:t>
      </w:r>
      <w:r w:rsidRPr="00417235">
        <w:t xml:space="preserve"> "Remember when the server was down last year? How long before that became a real problem?"</w:t>
      </w:r>
    </w:p>
    <w:p w14:paraId="5020D3E8" w14:textId="77777777" w:rsidR="00181B5D" w:rsidRDefault="00181B5D" w:rsidP="00417235">
      <w:pPr>
        <w:rPr>
          <w:b/>
          <w:bCs/>
        </w:rPr>
      </w:pPr>
    </w:p>
    <w:p w14:paraId="00EC8579" w14:textId="11B10BDD" w:rsidR="00417235" w:rsidRPr="00417235" w:rsidRDefault="00417235" w:rsidP="00417235">
      <w:r w:rsidRPr="00417235">
        <w:rPr>
          <w:rFonts w:ascii="Segoe UI Semibold" w:hAnsi="Segoe UI Semibold" w:cs="Segoe UI Semibold"/>
        </w:rPr>
        <w:t>Challenge Gently:</w:t>
      </w:r>
      <w:r w:rsidRPr="00417235">
        <w:t xml:space="preserve"> If everything is "critical," ask "If you had to choose, which would you fix first?"</w:t>
      </w:r>
    </w:p>
    <w:p w14:paraId="21C2CC64" w14:textId="77777777" w:rsidR="00181B5D" w:rsidRDefault="00181B5D" w:rsidP="00417235">
      <w:pPr>
        <w:rPr>
          <w:b/>
          <w:bCs/>
        </w:rPr>
      </w:pPr>
    </w:p>
    <w:p w14:paraId="0CC92829" w14:textId="166E5515" w:rsidR="00417235" w:rsidRPr="00417235" w:rsidRDefault="00417235" w:rsidP="00417235">
      <w:r w:rsidRPr="00417235">
        <w:rPr>
          <w:rFonts w:ascii="Segoe UI Semibold" w:hAnsi="Segoe UI Semibold" w:cs="Segoe UI Semibold"/>
        </w:rPr>
        <w:t xml:space="preserve">Think Worst-Case Scenarios: </w:t>
      </w:r>
      <w:r w:rsidRPr="00417235">
        <w:t>"What if this happened during your busiest time of year?"</w:t>
      </w:r>
    </w:p>
    <w:p w14:paraId="17608866" w14:textId="77777777" w:rsidR="00181B5D" w:rsidRDefault="00181B5D" w:rsidP="00417235">
      <w:pPr>
        <w:rPr>
          <w:b/>
          <w:bCs/>
        </w:rPr>
      </w:pPr>
    </w:p>
    <w:p w14:paraId="1C165F06" w14:textId="4927CFED" w:rsidR="00417235" w:rsidRPr="00417235" w:rsidRDefault="00417235" w:rsidP="00E27D8A">
      <w:pPr>
        <w:pStyle w:val="Heading3"/>
      </w:pPr>
      <w:bookmarkStart w:id="29" w:name="_Toc203140695"/>
      <w:r w:rsidRPr="00417235">
        <w:t>Completing the BIA Assessment</w:t>
      </w:r>
      <w:bookmarkEnd w:id="29"/>
    </w:p>
    <w:p w14:paraId="21483C04" w14:textId="77777777" w:rsidR="00417235" w:rsidRPr="00417235" w:rsidRDefault="00417235" w:rsidP="00417235">
      <w:pPr>
        <w:rPr>
          <w:b/>
          <w:bCs/>
        </w:rPr>
      </w:pPr>
      <w:r w:rsidRPr="00417235">
        <w:rPr>
          <w:b/>
          <w:bCs/>
        </w:rPr>
        <w:t>Step 1: Gather Information</w:t>
      </w:r>
    </w:p>
    <w:p w14:paraId="6B332494" w14:textId="77777777" w:rsidR="00417235" w:rsidRPr="00417235" w:rsidRDefault="00417235" w:rsidP="00125D53">
      <w:pPr>
        <w:numPr>
          <w:ilvl w:val="0"/>
          <w:numId w:val="43"/>
        </w:numPr>
      </w:pPr>
      <w:r w:rsidRPr="00417235">
        <w:t>Interview process owners using the standard questions</w:t>
      </w:r>
    </w:p>
    <w:p w14:paraId="240F3006" w14:textId="77777777" w:rsidR="00417235" w:rsidRPr="00417235" w:rsidRDefault="00417235" w:rsidP="00125D53">
      <w:pPr>
        <w:numPr>
          <w:ilvl w:val="0"/>
          <w:numId w:val="43"/>
        </w:numPr>
      </w:pPr>
      <w:r w:rsidRPr="00417235">
        <w:t>Document impacts at each time interval</w:t>
      </w:r>
    </w:p>
    <w:p w14:paraId="75B227C6" w14:textId="77777777" w:rsidR="00417235" w:rsidRPr="00417235" w:rsidRDefault="00417235" w:rsidP="00125D53">
      <w:pPr>
        <w:numPr>
          <w:ilvl w:val="0"/>
          <w:numId w:val="43"/>
        </w:numPr>
      </w:pPr>
      <w:r w:rsidRPr="00417235">
        <w:t>Note any special timing considerations</w:t>
      </w:r>
    </w:p>
    <w:p w14:paraId="4EACCFB7" w14:textId="77777777" w:rsidR="00417235" w:rsidRPr="00417235" w:rsidRDefault="00417235" w:rsidP="00125D53">
      <w:pPr>
        <w:numPr>
          <w:ilvl w:val="0"/>
          <w:numId w:val="43"/>
        </w:numPr>
      </w:pPr>
      <w:r w:rsidRPr="00417235">
        <w:t>Identify dependencies and requirements</w:t>
      </w:r>
    </w:p>
    <w:p w14:paraId="6538A586" w14:textId="77777777" w:rsidR="0016098D" w:rsidRDefault="0016098D" w:rsidP="00417235">
      <w:pPr>
        <w:rPr>
          <w:b/>
          <w:bCs/>
        </w:rPr>
      </w:pPr>
    </w:p>
    <w:p w14:paraId="29E6D4A9" w14:textId="77777777" w:rsidR="000E7DBA" w:rsidRDefault="000E7DBA" w:rsidP="00417235">
      <w:pPr>
        <w:rPr>
          <w:b/>
          <w:bCs/>
        </w:rPr>
      </w:pPr>
    </w:p>
    <w:p w14:paraId="56A971D3" w14:textId="229C676E" w:rsidR="00417235" w:rsidRPr="00417235" w:rsidRDefault="00417235" w:rsidP="00417235">
      <w:pPr>
        <w:rPr>
          <w:b/>
          <w:bCs/>
        </w:rPr>
      </w:pPr>
      <w:r w:rsidRPr="00417235">
        <w:rPr>
          <w:b/>
          <w:bCs/>
        </w:rPr>
        <w:t>Step 2: Assign Ratings</w:t>
      </w:r>
    </w:p>
    <w:p w14:paraId="3D809D65" w14:textId="77777777" w:rsidR="00417235" w:rsidRPr="00417235" w:rsidRDefault="00417235" w:rsidP="00417235">
      <w:r w:rsidRPr="00417235">
        <w:t>For each process and time period, assign impact ratings (1-4) for:</w:t>
      </w:r>
    </w:p>
    <w:p w14:paraId="0A22FB32" w14:textId="77777777" w:rsidR="00417235" w:rsidRPr="00417235" w:rsidRDefault="00417235" w:rsidP="00125D53">
      <w:pPr>
        <w:numPr>
          <w:ilvl w:val="0"/>
          <w:numId w:val="44"/>
        </w:numPr>
      </w:pPr>
      <w:r w:rsidRPr="00417235">
        <w:t>Financial impact</w:t>
      </w:r>
    </w:p>
    <w:p w14:paraId="7B0B55EC" w14:textId="77777777" w:rsidR="00417235" w:rsidRPr="00417235" w:rsidRDefault="00417235" w:rsidP="00125D53">
      <w:pPr>
        <w:numPr>
          <w:ilvl w:val="0"/>
          <w:numId w:val="44"/>
        </w:numPr>
      </w:pPr>
      <w:r w:rsidRPr="00417235">
        <w:t>Operational impact</w:t>
      </w:r>
    </w:p>
    <w:p w14:paraId="7CEC37BD" w14:textId="77777777" w:rsidR="00417235" w:rsidRPr="00417235" w:rsidRDefault="00417235" w:rsidP="00125D53">
      <w:pPr>
        <w:numPr>
          <w:ilvl w:val="0"/>
          <w:numId w:val="44"/>
        </w:numPr>
      </w:pPr>
      <w:r w:rsidRPr="00417235">
        <w:t>Reputation impact</w:t>
      </w:r>
    </w:p>
    <w:p w14:paraId="438FB6A1" w14:textId="77777777" w:rsidR="0016098D" w:rsidRDefault="0016098D" w:rsidP="00417235">
      <w:pPr>
        <w:rPr>
          <w:b/>
          <w:bCs/>
        </w:rPr>
      </w:pPr>
    </w:p>
    <w:p w14:paraId="0D235B5A" w14:textId="4BABEAA4" w:rsidR="00417235" w:rsidRPr="00417235" w:rsidRDefault="00417235" w:rsidP="00417235">
      <w:pPr>
        <w:rPr>
          <w:b/>
          <w:bCs/>
        </w:rPr>
      </w:pPr>
      <w:r w:rsidRPr="00417235">
        <w:rPr>
          <w:b/>
          <w:bCs/>
        </w:rPr>
        <w:t xml:space="preserve">Step 3: Determine </w:t>
      </w:r>
      <w:r w:rsidR="00683C27">
        <w:rPr>
          <w:b/>
          <w:bCs/>
        </w:rPr>
        <w:t xml:space="preserve">Criticality and Priority </w:t>
      </w:r>
    </w:p>
    <w:p w14:paraId="291B8AC6" w14:textId="44BF19AD" w:rsidR="00F8260F" w:rsidRPr="00F8260F" w:rsidRDefault="00F8260F" w:rsidP="00F8260F">
      <w:pPr>
        <w:pStyle w:val="ListParagraph"/>
        <w:numPr>
          <w:ilvl w:val="0"/>
          <w:numId w:val="44"/>
        </w:numPr>
      </w:pPr>
      <w:r w:rsidRPr="00F8260F">
        <w:t xml:space="preserve">Find the highest impact score across all time intervals and categories </w:t>
      </w:r>
    </w:p>
    <w:p w14:paraId="20A787DA" w14:textId="3CDC42A9" w:rsidR="00F8260F" w:rsidRPr="00F8260F" w:rsidRDefault="00F8260F" w:rsidP="00F8260F">
      <w:pPr>
        <w:pStyle w:val="ListParagraph"/>
        <w:numPr>
          <w:ilvl w:val="0"/>
          <w:numId w:val="44"/>
        </w:numPr>
      </w:pPr>
      <w:r w:rsidRPr="00F8260F">
        <w:t xml:space="preserve">Assign criticality level based on highest score </w:t>
      </w:r>
    </w:p>
    <w:p w14:paraId="56137954" w14:textId="1987F157" w:rsidR="00F8260F" w:rsidRPr="00F8260F" w:rsidRDefault="00F8260F" w:rsidP="00F8260F">
      <w:pPr>
        <w:pStyle w:val="ListParagraph"/>
        <w:numPr>
          <w:ilvl w:val="0"/>
          <w:numId w:val="44"/>
        </w:numPr>
      </w:pPr>
      <w:r w:rsidRPr="00F8260F">
        <w:t xml:space="preserve">Determine RTO based on when impacts first reach "High" or "Critical" </w:t>
      </w:r>
    </w:p>
    <w:p w14:paraId="64A9F6BF" w14:textId="6CF5D7A4" w:rsidR="0016098D" w:rsidRDefault="00F8260F" w:rsidP="00F8260F">
      <w:pPr>
        <w:pStyle w:val="ListParagraph"/>
        <w:numPr>
          <w:ilvl w:val="0"/>
          <w:numId w:val="44"/>
        </w:numPr>
      </w:pPr>
      <w:r w:rsidRPr="00F8260F">
        <w:t>Assign priority category based on RTO</w:t>
      </w:r>
    </w:p>
    <w:p w14:paraId="0EE86B98" w14:textId="77777777" w:rsidR="00F8260F" w:rsidRDefault="00F8260F" w:rsidP="00F8260F">
      <w:pPr>
        <w:rPr>
          <w:b/>
          <w:bCs/>
        </w:rPr>
      </w:pPr>
    </w:p>
    <w:p w14:paraId="1CFE89C0" w14:textId="470DD277" w:rsidR="00417235" w:rsidRPr="00417235" w:rsidRDefault="00417235" w:rsidP="00417235">
      <w:pPr>
        <w:rPr>
          <w:b/>
          <w:bCs/>
        </w:rPr>
      </w:pPr>
      <w:r w:rsidRPr="00417235">
        <w:rPr>
          <w:b/>
          <w:bCs/>
        </w:rPr>
        <w:t xml:space="preserve">Step 4: </w:t>
      </w:r>
      <w:r w:rsidR="00F8260F">
        <w:rPr>
          <w:b/>
          <w:bCs/>
        </w:rPr>
        <w:t>Document Recovery Requirements</w:t>
      </w:r>
    </w:p>
    <w:p w14:paraId="7A30E7C1" w14:textId="7AAA81AD" w:rsidR="009B2D43" w:rsidRPr="009B2D43" w:rsidRDefault="009B2D43" w:rsidP="009B2D43">
      <w:pPr>
        <w:pStyle w:val="ListParagraph"/>
        <w:numPr>
          <w:ilvl w:val="0"/>
          <w:numId w:val="44"/>
        </w:numPr>
      </w:pPr>
      <w:r w:rsidRPr="009B2D43">
        <w:t xml:space="preserve">Recovery Time Objective (RTO) </w:t>
      </w:r>
    </w:p>
    <w:p w14:paraId="4137D452" w14:textId="1E7872E3" w:rsidR="009B2D43" w:rsidRPr="009B2D43" w:rsidRDefault="009B2D43" w:rsidP="009B2D43">
      <w:pPr>
        <w:pStyle w:val="ListParagraph"/>
        <w:numPr>
          <w:ilvl w:val="0"/>
          <w:numId w:val="44"/>
        </w:numPr>
      </w:pPr>
      <w:r w:rsidRPr="009B2D43">
        <w:t xml:space="preserve">Work Recovery Time </w:t>
      </w:r>
    </w:p>
    <w:p w14:paraId="15D91559" w14:textId="50446ECE" w:rsidR="009B2D43" w:rsidRPr="009B2D43" w:rsidRDefault="009B2D43" w:rsidP="009B2D43">
      <w:pPr>
        <w:pStyle w:val="ListParagraph"/>
        <w:numPr>
          <w:ilvl w:val="0"/>
          <w:numId w:val="44"/>
        </w:numPr>
      </w:pPr>
      <w:r w:rsidRPr="009B2D43">
        <w:t xml:space="preserve">Maximum Tolerable Downtime (MTD = RTO + Work Recovery Time) </w:t>
      </w:r>
    </w:p>
    <w:p w14:paraId="300713EA" w14:textId="4A3752CA" w:rsidR="0016098D" w:rsidRDefault="009B2D43" w:rsidP="009B2D43">
      <w:pPr>
        <w:pStyle w:val="ListParagraph"/>
        <w:numPr>
          <w:ilvl w:val="0"/>
          <w:numId w:val="44"/>
        </w:numPr>
      </w:pPr>
      <w:r w:rsidRPr="009B2D43">
        <w:t>Recovery Point Objective (RPO)</w:t>
      </w:r>
    </w:p>
    <w:p w14:paraId="008C6A65" w14:textId="77777777" w:rsidR="009B2D43" w:rsidRPr="009B2D43" w:rsidRDefault="009B2D43" w:rsidP="009B2D43"/>
    <w:p w14:paraId="687719FF" w14:textId="676BDCEB" w:rsidR="00417235" w:rsidRDefault="00417235" w:rsidP="0016098D">
      <w:pPr>
        <w:pStyle w:val="Heading2"/>
      </w:pPr>
      <w:bookmarkStart w:id="30" w:name="_Toc203140696"/>
      <w:r w:rsidRPr="00417235">
        <w:t>BIA Results and Next Steps</w:t>
      </w:r>
      <w:bookmarkEnd w:id="30"/>
    </w:p>
    <w:p w14:paraId="5D756DB5" w14:textId="20665EE4" w:rsidR="00417235" w:rsidRPr="00417235" w:rsidRDefault="00417235" w:rsidP="002D49B2">
      <w:pPr>
        <w:pStyle w:val="Heading3"/>
      </w:pPr>
      <w:bookmarkStart w:id="31" w:name="_Toc203140697"/>
      <w:r w:rsidRPr="00417235">
        <w:t>Using BIA Results</w:t>
      </w:r>
      <w:bookmarkEnd w:id="31"/>
    </w:p>
    <w:p w14:paraId="7CFE95BD" w14:textId="77777777" w:rsidR="00417235" w:rsidRPr="00417235" w:rsidRDefault="00417235" w:rsidP="00417235">
      <w:r w:rsidRPr="00417235">
        <w:t>Your completed BIA provides:</w:t>
      </w:r>
    </w:p>
    <w:p w14:paraId="4DC35D75" w14:textId="77777777" w:rsidR="00417235" w:rsidRPr="00417235" w:rsidRDefault="00417235" w:rsidP="00125D53">
      <w:pPr>
        <w:numPr>
          <w:ilvl w:val="0"/>
          <w:numId w:val="50"/>
        </w:numPr>
      </w:pPr>
      <w:r w:rsidRPr="00417235">
        <w:rPr>
          <w:rFonts w:ascii="Segoe UI Semibold" w:hAnsi="Segoe UI Semibold" w:cs="Segoe UI Semibold"/>
        </w:rPr>
        <w:t>Objective priority rankings</w:t>
      </w:r>
      <w:r w:rsidRPr="00417235">
        <w:t xml:space="preserve"> for continuity planning focus</w:t>
      </w:r>
    </w:p>
    <w:p w14:paraId="5AE53DA0" w14:textId="77777777" w:rsidR="00417235" w:rsidRPr="00417235" w:rsidRDefault="00417235" w:rsidP="00125D53">
      <w:pPr>
        <w:numPr>
          <w:ilvl w:val="0"/>
          <w:numId w:val="50"/>
        </w:numPr>
      </w:pPr>
      <w:r w:rsidRPr="00417235">
        <w:rPr>
          <w:rFonts w:ascii="Segoe UI Semibold" w:hAnsi="Segoe UI Semibold" w:cs="Segoe UI Semibold"/>
        </w:rPr>
        <w:t>Recovery time targets</w:t>
      </w:r>
      <w:r w:rsidRPr="00417235">
        <w:t xml:space="preserve"> for developing solutions</w:t>
      </w:r>
    </w:p>
    <w:p w14:paraId="277A0116" w14:textId="77777777" w:rsidR="00417235" w:rsidRPr="00417235" w:rsidRDefault="00417235" w:rsidP="00125D53">
      <w:pPr>
        <w:numPr>
          <w:ilvl w:val="0"/>
          <w:numId w:val="50"/>
        </w:numPr>
      </w:pPr>
      <w:r w:rsidRPr="00417235">
        <w:rPr>
          <w:rFonts w:ascii="Segoe UI Semibold" w:hAnsi="Segoe UI Semibold" w:cs="Segoe UI Semibold"/>
        </w:rPr>
        <w:t>Impact information</w:t>
      </w:r>
      <w:r w:rsidRPr="00417235">
        <w:t xml:space="preserve"> for cost-benefit analysis of recovery options</w:t>
      </w:r>
    </w:p>
    <w:p w14:paraId="0E887A4B" w14:textId="77777777" w:rsidR="00417235" w:rsidRDefault="00417235" w:rsidP="00125D53">
      <w:pPr>
        <w:numPr>
          <w:ilvl w:val="0"/>
          <w:numId w:val="50"/>
        </w:numPr>
      </w:pPr>
      <w:proofErr w:type="gramStart"/>
      <w:r w:rsidRPr="00417235">
        <w:rPr>
          <w:rFonts w:ascii="Segoe UI Semibold" w:hAnsi="Segoe UI Semibold" w:cs="Segoe UI Semibold"/>
        </w:rPr>
        <w:t>Dependencies</w:t>
      </w:r>
      <w:proofErr w:type="gramEnd"/>
      <w:r w:rsidRPr="00417235">
        <w:t xml:space="preserve"> that need to be addressed in planning</w:t>
      </w:r>
    </w:p>
    <w:p w14:paraId="33E0332D" w14:textId="77777777" w:rsidR="004B0EBE" w:rsidRDefault="004B0EBE" w:rsidP="004B0EBE"/>
    <w:p w14:paraId="34B1A8D8" w14:textId="77777777" w:rsidR="004B0EBE" w:rsidRPr="004B0EBE" w:rsidRDefault="004B0EBE" w:rsidP="00AD3910">
      <w:pPr>
        <w:pStyle w:val="Heading3"/>
      </w:pPr>
      <w:bookmarkStart w:id="32" w:name="_Toc203140698"/>
      <w:r w:rsidRPr="004B0EBE">
        <w:t>Focus Areas for Business Continuity Planning</w:t>
      </w:r>
      <w:bookmarkEnd w:id="32"/>
    </w:p>
    <w:p w14:paraId="4A7F6054" w14:textId="77777777" w:rsidR="00AD3910" w:rsidRDefault="00AD3910" w:rsidP="004B0EBE">
      <w:pPr>
        <w:rPr>
          <w:rFonts w:ascii="Segoe UI Semibold" w:hAnsi="Segoe UI Semibold" w:cs="Segoe UI Semibold"/>
        </w:rPr>
      </w:pPr>
    </w:p>
    <w:p w14:paraId="79ED1A0A" w14:textId="77777777" w:rsidR="00AD3910" w:rsidRDefault="004B0EBE" w:rsidP="004B0EBE">
      <w:pPr>
        <w:rPr>
          <w:rFonts w:ascii="Segoe UI Semibold" w:hAnsi="Segoe UI Semibold" w:cs="Segoe UI Semibold"/>
        </w:rPr>
      </w:pPr>
      <w:r w:rsidRPr="004B0EBE">
        <w:rPr>
          <w:rFonts w:ascii="Segoe UI Semibold" w:hAnsi="Segoe UI Semibold" w:cs="Segoe UI Semibold"/>
        </w:rPr>
        <w:t>Priority 1 &amp; 2 Processes</w:t>
      </w:r>
    </w:p>
    <w:p w14:paraId="1EA72EC7" w14:textId="7F7656CE" w:rsidR="004B0EBE" w:rsidRPr="004B0EBE" w:rsidRDefault="004B0EBE" w:rsidP="004B0EBE">
      <w:r w:rsidRPr="004B0EBE">
        <w:t>Require detailed continuity procedures and robust recovery solutions</w:t>
      </w:r>
    </w:p>
    <w:p w14:paraId="40E9100B" w14:textId="77777777" w:rsidR="00AD3910" w:rsidRPr="00AD3910" w:rsidRDefault="00AD3910" w:rsidP="004B0EBE"/>
    <w:p w14:paraId="5D8E1251" w14:textId="77777777" w:rsidR="00AD3910" w:rsidRDefault="004B0EBE" w:rsidP="004B0EBE">
      <w:pPr>
        <w:rPr>
          <w:rFonts w:ascii="Segoe UI Semibold" w:hAnsi="Segoe UI Semibold" w:cs="Segoe UI Semibold"/>
        </w:rPr>
      </w:pPr>
      <w:r w:rsidRPr="004B0EBE">
        <w:rPr>
          <w:rFonts w:ascii="Segoe UI Semibold" w:hAnsi="Segoe UI Semibold" w:cs="Segoe UI Semibold"/>
        </w:rPr>
        <w:t>Priority 3 Processes</w:t>
      </w:r>
    </w:p>
    <w:p w14:paraId="0EBA46A3" w14:textId="5FF1E293" w:rsidR="004B0EBE" w:rsidRDefault="004B0EBE" w:rsidP="004B0EBE">
      <w:r w:rsidRPr="004B0EBE">
        <w:t>Need solid continuity plans with moderate recovery solutions</w:t>
      </w:r>
    </w:p>
    <w:p w14:paraId="72C4FCE0" w14:textId="77777777" w:rsidR="00AD3910" w:rsidRPr="004B0EBE" w:rsidRDefault="00AD3910" w:rsidP="004B0EBE"/>
    <w:p w14:paraId="71977BF7" w14:textId="5B7B9496" w:rsidR="00AD3910" w:rsidRDefault="004B0EBE" w:rsidP="004B0EBE">
      <w:r w:rsidRPr="004B0EBE">
        <w:rPr>
          <w:rFonts w:ascii="Segoe UI Semibold" w:hAnsi="Segoe UI Semibold" w:cs="Segoe UI Semibold"/>
        </w:rPr>
        <w:t>Priority 4 &amp; 5 Processes</w:t>
      </w:r>
      <w:r w:rsidRPr="004B0EBE">
        <w:t xml:space="preserve"> </w:t>
      </w:r>
    </w:p>
    <w:p w14:paraId="1B34937D" w14:textId="0A261244" w:rsidR="004B0EBE" w:rsidRPr="004B0EBE" w:rsidRDefault="004B0EBE" w:rsidP="004B0EBE">
      <w:r w:rsidRPr="004B0EBE">
        <w:t>Basic recovery approaches, addressed when resources are available after higher priorities</w:t>
      </w:r>
    </w:p>
    <w:p w14:paraId="1CC671CF" w14:textId="77777777" w:rsidR="00C74A02" w:rsidRDefault="00C74A02" w:rsidP="00417235">
      <w:pPr>
        <w:rPr>
          <w:b/>
          <w:bCs/>
        </w:rPr>
      </w:pPr>
    </w:p>
    <w:p w14:paraId="614D464D" w14:textId="77777777" w:rsidR="00E20320" w:rsidRDefault="00E20320" w:rsidP="00417235">
      <w:pPr>
        <w:rPr>
          <w:b/>
          <w:bCs/>
        </w:rPr>
      </w:pPr>
    </w:p>
    <w:p w14:paraId="24C845CC" w14:textId="4F367332" w:rsidR="00417235" w:rsidRPr="00417235" w:rsidRDefault="00417235" w:rsidP="001754D1">
      <w:pPr>
        <w:pStyle w:val="Heading3"/>
      </w:pPr>
      <w:bookmarkStart w:id="33" w:name="_Toc203140699"/>
      <w:r w:rsidRPr="00417235">
        <w:lastRenderedPageBreak/>
        <w:t>Next Steps</w:t>
      </w:r>
      <w:bookmarkEnd w:id="33"/>
    </w:p>
    <w:p w14:paraId="322A5F94" w14:textId="77777777" w:rsidR="00417235" w:rsidRPr="00417235" w:rsidRDefault="00417235" w:rsidP="00125D53">
      <w:pPr>
        <w:numPr>
          <w:ilvl w:val="0"/>
          <w:numId w:val="51"/>
        </w:numPr>
      </w:pPr>
      <w:r w:rsidRPr="00417235">
        <w:t>Focus detailed continuity planning on Priority 1 and 2 processes first</w:t>
      </w:r>
    </w:p>
    <w:p w14:paraId="1EA17AA6" w14:textId="77777777" w:rsidR="00417235" w:rsidRPr="00417235" w:rsidRDefault="00417235" w:rsidP="00125D53">
      <w:pPr>
        <w:numPr>
          <w:ilvl w:val="0"/>
          <w:numId w:val="51"/>
        </w:numPr>
      </w:pPr>
      <w:r w:rsidRPr="00417235">
        <w:t>Develop recovery strategies that meet your RTOs and RPOs</w:t>
      </w:r>
    </w:p>
    <w:p w14:paraId="33EAE987" w14:textId="77777777" w:rsidR="00417235" w:rsidRPr="00417235" w:rsidRDefault="00417235" w:rsidP="00125D53">
      <w:pPr>
        <w:numPr>
          <w:ilvl w:val="0"/>
          <w:numId w:val="51"/>
        </w:numPr>
      </w:pPr>
      <w:r w:rsidRPr="00417235">
        <w:t>Document detailed continuity procedures for each priority process</w:t>
      </w:r>
    </w:p>
    <w:p w14:paraId="560DB4DC" w14:textId="77777777" w:rsidR="00417235" w:rsidRDefault="00417235" w:rsidP="00125D53">
      <w:pPr>
        <w:numPr>
          <w:ilvl w:val="0"/>
          <w:numId w:val="51"/>
        </w:numPr>
      </w:pPr>
      <w:r w:rsidRPr="00417235">
        <w:t>Test your plans regularly, starting with highest priority processes</w:t>
      </w:r>
    </w:p>
    <w:p w14:paraId="76B44BEA" w14:textId="77777777" w:rsidR="001754D1" w:rsidRPr="00417235" w:rsidRDefault="001754D1" w:rsidP="001754D1"/>
    <w:p w14:paraId="66E04D70" w14:textId="77777777" w:rsidR="00417235" w:rsidRPr="00417235" w:rsidRDefault="00417235" w:rsidP="001754D1">
      <w:pPr>
        <w:pStyle w:val="Heading3"/>
      </w:pPr>
      <w:bookmarkStart w:id="34" w:name="_Toc203140700"/>
      <w:r w:rsidRPr="00417235">
        <w:t>Common BIA Mistakes to Avoid</w:t>
      </w:r>
      <w:bookmarkEnd w:id="34"/>
    </w:p>
    <w:p w14:paraId="4607A2A5" w14:textId="77777777" w:rsidR="00417235" w:rsidRDefault="00417235" w:rsidP="00417235">
      <w:r w:rsidRPr="00417235">
        <w:rPr>
          <w:rFonts w:ascii="Segoe UI Semibold" w:hAnsi="Segoe UI Semibold" w:cs="Segoe UI Semibold"/>
        </w:rPr>
        <w:t>Everything is Critical:</w:t>
      </w:r>
      <w:r w:rsidRPr="00417235">
        <w:t xml:space="preserve"> If every process is critical, none of them are. Use the rating scale consistently.</w:t>
      </w:r>
    </w:p>
    <w:p w14:paraId="68346D94" w14:textId="77777777" w:rsidR="000D0F15" w:rsidRPr="00417235" w:rsidRDefault="000D0F15" w:rsidP="00417235"/>
    <w:p w14:paraId="2DF76F6E" w14:textId="77777777" w:rsidR="00417235" w:rsidRDefault="00417235" w:rsidP="00417235">
      <w:r w:rsidRPr="00417235">
        <w:rPr>
          <w:rFonts w:ascii="Segoe UI Semibold" w:hAnsi="Segoe UI Semibold" w:cs="Segoe UI Semibold"/>
        </w:rPr>
        <w:t>Perfectionism:</w:t>
      </w:r>
      <w:r w:rsidRPr="00417235">
        <w:t xml:space="preserve"> Don't spend weeks debating whether something is a "2" or "3" - close enough is good enough for planning purposes.</w:t>
      </w:r>
    </w:p>
    <w:p w14:paraId="594C7241" w14:textId="77777777" w:rsidR="000D0F15" w:rsidRPr="00417235" w:rsidRDefault="000D0F15" w:rsidP="00417235"/>
    <w:p w14:paraId="087AA07D" w14:textId="77777777" w:rsidR="00417235" w:rsidRDefault="00417235" w:rsidP="00417235">
      <w:r w:rsidRPr="00417235">
        <w:rPr>
          <w:rFonts w:ascii="Segoe UI Semibold" w:hAnsi="Segoe UI Semibold" w:cs="Segoe UI Semibold"/>
        </w:rPr>
        <w:t>Ignoring Timing:</w:t>
      </w:r>
      <w:r w:rsidRPr="00417235">
        <w:t xml:space="preserve"> Remember that criticality can change based on when incidents occur (reference Critical Timing from process identification).</w:t>
      </w:r>
    </w:p>
    <w:p w14:paraId="03FA4DFC" w14:textId="77777777" w:rsidR="000D0F15" w:rsidRPr="00417235" w:rsidRDefault="000D0F15" w:rsidP="00417235"/>
    <w:p w14:paraId="636B807F" w14:textId="77777777" w:rsidR="00417235" w:rsidRDefault="00417235" w:rsidP="00417235">
      <w:r w:rsidRPr="00417235">
        <w:rPr>
          <w:rFonts w:ascii="Segoe UI Semibold" w:hAnsi="Segoe UI Semibold" w:cs="Segoe UI Semibold"/>
        </w:rPr>
        <w:t>Unrealistic RTOs:</w:t>
      </w:r>
      <w:r w:rsidRPr="00417235">
        <w:t xml:space="preserve"> Very short RTOs require expensive solutions. Be realistic about what you can actually achieve.</w:t>
      </w:r>
    </w:p>
    <w:p w14:paraId="64D3187A" w14:textId="77777777" w:rsidR="000D0F15" w:rsidRPr="00417235" w:rsidRDefault="000D0F15" w:rsidP="00417235"/>
    <w:p w14:paraId="295579F8" w14:textId="68F33F85" w:rsidR="00C74A02" w:rsidRDefault="00417235" w:rsidP="00417235">
      <w:r w:rsidRPr="00417235">
        <w:rPr>
          <w:rFonts w:ascii="Segoe UI Semibold" w:hAnsi="Segoe UI Semibold" w:cs="Segoe UI Semibold"/>
        </w:rPr>
        <w:t>Forgetting Dependencies:</w:t>
      </w:r>
      <w:r w:rsidRPr="00417235">
        <w:t xml:space="preserve"> A process might not seem critical until you realize 5 other processes depend on it.</w:t>
      </w:r>
    </w:p>
    <w:p w14:paraId="7B96C04A" w14:textId="615BC4A7" w:rsidR="00174964" w:rsidRDefault="00174964">
      <w:pPr>
        <w:spacing w:after="160"/>
      </w:pPr>
      <w:r>
        <w:br w:type="page"/>
      </w:r>
    </w:p>
    <w:p w14:paraId="25A4FD91" w14:textId="77777777" w:rsidR="00174964" w:rsidRPr="00174964" w:rsidRDefault="00174964" w:rsidP="00174964">
      <w:pPr>
        <w:pStyle w:val="Heading1"/>
      </w:pPr>
      <w:bookmarkStart w:id="35" w:name="_Toc203140701"/>
      <w:r w:rsidRPr="00174964">
        <w:lastRenderedPageBreak/>
        <w:t>Business Continuity Planning Glossary</w:t>
      </w:r>
      <w:bookmarkEnd w:id="35"/>
    </w:p>
    <w:p w14:paraId="35A0894B" w14:textId="77777777" w:rsidR="00174964" w:rsidRPr="00174964" w:rsidRDefault="00174964" w:rsidP="00B83345">
      <w:pPr>
        <w:spacing w:after="120"/>
      </w:pPr>
      <w:r w:rsidRPr="00174964">
        <w:rPr>
          <w:b/>
          <w:bCs/>
        </w:rPr>
        <w:t>Alternate Facilities</w:t>
      </w:r>
      <w:r w:rsidRPr="00174964">
        <w:t>: Locations, other than the primary facility, used to carry out essential functions during a continuity event. This includes other buildings, working from home (teleworking), and mobile office concepts.</w:t>
      </w:r>
    </w:p>
    <w:p w14:paraId="6ABFE034" w14:textId="6E9400B3" w:rsidR="00174964" w:rsidRPr="00174964" w:rsidRDefault="00174964" w:rsidP="00B83345">
      <w:pPr>
        <w:spacing w:after="120"/>
      </w:pPr>
      <w:r w:rsidRPr="00174964">
        <w:rPr>
          <w:b/>
          <w:bCs/>
        </w:rPr>
        <w:t>Alternate Procedures</w:t>
      </w:r>
      <w:r w:rsidRPr="00174964">
        <w:t>: Modified methods for performing essential processes when normal resources or systems are unavailable.</w:t>
      </w:r>
      <w:r w:rsidR="008B5066">
        <w:t xml:space="preserve"> aka Alternate Operating Procedures (AOP)</w:t>
      </w:r>
    </w:p>
    <w:p w14:paraId="1F7F5823" w14:textId="77777777" w:rsidR="00174964" w:rsidRPr="00174964" w:rsidRDefault="00174964" w:rsidP="00B83345">
      <w:pPr>
        <w:spacing w:after="120"/>
      </w:pPr>
      <w:r w:rsidRPr="00174964">
        <w:rPr>
          <w:b/>
          <w:bCs/>
        </w:rPr>
        <w:t>Business Continuity (BC)</w:t>
      </w:r>
      <w:r w:rsidRPr="00174964">
        <w:t>: The capability of an organization to continue delivery of services at acceptable predefined levels following a disruptive event.</w:t>
      </w:r>
    </w:p>
    <w:p w14:paraId="7364F32E" w14:textId="77777777" w:rsidR="00174964" w:rsidRDefault="00174964" w:rsidP="00B83345">
      <w:pPr>
        <w:spacing w:after="120"/>
      </w:pPr>
      <w:r w:rsidRPr="00174964">
        <w:rPr>
          <w:b/>
          <w:bCs/>
        </w:rPr>
        <w:t>Business Impact Analysis (BIA)</w:t>
      </w:r>
      <w:r w:rsidRPr="00174964">
        <w:t>: The process of analyzing activities and the effect that a business disruption might have upon them. Used to determine recovery priorities and time requirements.</w:t>
      </w:r>
    </w:p>
    <w:p w14:paraId="2D1E478D" w14:textId="4414C867" w:rsidR="006A0A3C" w:rsidRPr="00174964" w:rsidRDefault="006A0A3C" w:rsidP="00B83345">
      <w:pPr>
        <w:spacing w:after="120"/>
      </w:pPr>
      <w:r w:rsidRPr="006A0A3C">
        <w:rPr>
          <w:b/>
          <w:bCs/>
        </w:rPr>
        <w:t>Crisis:</w:t>
      </w:r>
      <w:r w:rsidRPr="006A0A3C">
        <w:t xml:space="preserve"> A situation with a high level of uncertainty that disrupts the core activities and/or credibility of an organization and requires urgent action.</w:t>
      </w:r>
    </w:p>
    <w:p w14:paraId="51873D60" w14:textId="7F21437D" w:rsidR="00174964" w:rsidRPr="00174964" w:rsidRDefault="00174964" w:rsidP="00B83345">
      <w:pPr>
        <w:spacing w:after="120"/>
      </w:pPr>
      <w:r w:rsidRPr="00174964">
        <w:rPr>
          <w:b/>
          <w:bCs/>
        </w:rPr>
        <w:t>Crisis Management Team</w:t>
      </w:r>
      <w:r>
        <w:rPr>
          <w:b/>
          <w:bCs/>
        </w:rPr>
        <w:t xml:space="preserve"> (CMT)</w:t>
      </w:r>
      <w:r w:rsidRPr="00174964">
        <w:t>: The group responsible for overall incident command, safety decisions, and coordination with emergency responders during a crisis.</w:t>
      </w:r>
    </w:p>
    <w:p w14:paraId="4C4A6EA2" w14:textId="77777777" w:rsidR="00174964" w:rsidRDefault="00174964" w:rsidP="00B83345">
      <w:pPr>
        <w:spacing w:after="120"/>
      </w:pPr>
      <w:r w:rsidRPr="00174964">
        <w:rPr>
          <w:b/>
          <w:bCs/>
        </w:rPr>
        <w:t>Critical Timings/Peak Critical Periods</w:t>
      </w:r>
      <w:r w:rsidRPr="00174964">
        <w:t>: Times when a process is most critical or experiences highest demand (seasonal peaks, deadlines, etc.).</w:t>
      </w:r>
    </w:p>
    <w:p w14:paraId="3232BB77" w14:textId="61C44414" w:rsidR="00883B4D" w:rsidRPr="00174964" w:rsidRDefault="00883B4D" w:rsidP="00B83345">
      <w:pPr>
        <w:spacing w:after="120"/>
      </w:pPr>
      <w:r w:rsidRPr="00883B4D">
        <w:rPr>
          <w:b/>
          <w:bCs/>
        </w:rPr>
        <w:t>Disaster Recovery (DR):</w:t>
      </w:r>
      <w:r w:rsidRPr="00883B4D">
        <w:t xml:space="preserve"> The plans an organization puts in place for responding to a catastrophic event. It involves the measures an organization takes to respond to an event and return to safe, normal operations as soon as possible.</w:t>
      </w:r>
    </w:p>
    <w:p w14:paraId="660D35D7" w14:textId="77777777" w:rsidR="00174964" w:rsidRPr="00174964" w:rsidRDefault="00174964" w:rsidP="00B83345">
      <w:pPr>
        <w:spacing w:after="120"/>
      </w:pPr>
      <w:r w:rsidRPr="00174964">
        <w:rPr>
          <w:b/>
          <w:bCs/>
        </w:rPr>
        <w:t>Essential Functions</w:t>
      </w:r>
      <w:r w:rsidRPr="00174964">
        <w:t>: The critical activities performed by organizations that must continue or be quickly resumed after a disruption of normal activities.</w:t>
      </w:r>
    </w:p>
    <w:p w14:paraId="23D774BD" w14:textId="77777777" w:rsidR="00174964" w:rsidRDefault="00174964" w:rsidP="00B83345">
      <w:pPr>
        <w:spacing w:after="120"/>
      </w:pPr>
      <w:r w:rsidRPr="00174964">
        <w:rPr>
          <w:b/>
          <w:bCs/>
        </w:rPr>
        <w:t>Essential Outcome</w:t>
      </w:r>
      <w:r w:rsidRPr="00174964">
        <w:t>: The core result a process must achieve even during disruption - what absolutely cannot be compromised.</w:t>
      </w:r>
    </w:p>
    <w:p w14:paraId="1698F60D" w14:textId="77777777" w:rsidR="00664FE9" w:rsidRDefault="00664FE9" w:rsidP="00664FE9">
      <w:pPr>
        <w:spacing w:after="120"/>
      </w:pPr>
      <w:r w:rsidRPr="00664FE9">
        <w:rPr>
          <w:b/>
          <w:bCs/>
        </w:rPr>
        <w:t>Essential Records:</w:t>
      </w:r>
      <w:r w:rsidRPr="00664FE9">
        <w:t xml:space="preserve"> Records that are necessary for emergency response; protect the health, safety, property, and rights of residents; are necessary to resume or continue operations; would require massive resources to reconstruct; or document the history of communities and families. (Vital records refers to records like birth and death certificates, marriage licenses, divorce decrees, and wills.)</w:t>
      </w:r>
    </w:p>
    <w:p w14:paraId="1BA64543" w14:textId="35A511C4" w:rsidR="00174964" w:rsidRPr="00174964" w:rsidRDefault="00174964" w:rsidP="00B83345">
      <w:pPr>
        <w:spacing w:after="120"/>
      </w:pPr>
      <w:r w:rsidRPr="00174964">
        <w:rPr>
          <w:b/>
          <w:bCs/>
        </w:rPr>
        <w:t>External Dependencies</w:t>
      </w:r>
      <w:r w:rsidRPr="00174964">
        <w:t xml:space="preserve">: Vendors, contractors, or outside organizations that provide essential services for </w:t>
      </w:r>
      <w:r w:rsidR="00A4178D" w:rsidRPr="00174964">
        <w:t>the process</w:t>
      </w:r>
      <w:r w:rsidRPr="00174964">
        <w:t>.</w:t>
      </w:r>
    </w:p>
    <w:p w14:paraId="471635C6" w14:textId="77777777" w:rsidR="00174964" w:rsidRPr="00174964" w:rsidRDefault="00174964" w:rsidP="00B83345">
      <w:pPr>
        <w:spacing w:after="120"/>
      </w:pPr>
      <w:r w:rsidRPr="00174964">
        <w:rPr>
          <w:b/>
          <w:bCs/>
        </w:rPr>
        <w:t>Incident</w:t>
      </w:r>
      <w:r w:rsidRPr="00174964">
        <w:t>: An unplanned interruption to a service or reduction in the quality of a service that might lead to a disruption, loss, emergency, or crisis.</w:t>
      </w:r>
    </w:p>
    <w:p w14:paraId="3A19CFB0" w14:textId="77777777" w:rsidR="00174964" w:rsidRPr="00174964" w:rsidRDefault="00174964" w:rsidP="00B83345">
      <w:pPr>
        <w:spacing w:after="120"/>
      </w:pPr>
      <w:r w:rsidRPr="00174964">
        <w:rPr>
          <w:b/>
          <w:bCs/>
        </w:rPr>
        <w:t>Internal Dependencies</w:t>
      </w:r>
      <w:r w:rsidRPr="00174964">
        <w:t>: Other departments or processes within your organization that a process relies on to function.</w:t>
      </w:r>
    </w:p>
    <w:p w14:paraId="64874789" w14:textId="77777777" w:rsidR="00174964" w:rsidRPr="00174964" w:rsidRDefault="00174964" w:rsidP="00B83345">
      <w:pPr>
        <w:spacing w:after="120"/>
      </w:pPr>
      <w:r w:rsidRPr="00174964">
        <w:rPr>
          <w:b/>
          <w:bCs/>
        </w:rPr>
        <w:t>Maximum Tolerable Downtime (MTD)</w:t>
      </w:r>
      <w:r w:rsidRPr="00174964">
        <w:t>: The total amount of time from when a disaster occurs until normal operations are fully restored (RTO + WRT).</w:t>
      </w:r>
    </w:p>
    <w:p w14:paraId="34D04D94" w14:textId="77777777" w:rsidR="00174964" w:rsidRPr="00174964" w:rsidRDefault="00174964" w:rsidP="00B83345">
      <w:pPr>
        <w:spacing w:after="120"/>
      </w:pPr>
      <w:r w:rsidRPr="00174964">
        <w:rPr>
          <w:b/>
          <w:bCs/>
        </w:rPr>
        <w:t>Mission Essential Functions (MEFs)</w:t>
      </w:r>
      <w:r w:rsidRPr="00174964">
        <w:t>: Functions that must be continuous or resumed within 12 hours after an event and maintained for up to 30 days or until normal operations can be resumed.</w:t>
      </w:r>
    </w:p>
    <w:p w14:paraId="5BA0BF40" w14:textId="77777777" w:rsidR="00174964" w:rsidRPr="00174964" w:rsidRDefault="00174964" w:rsidP="00B83345">
      <w:pPr>
        <w:spacing w:after="120"/>
      </w:pPr>
      <w:r w:rsidRPr="00174964">
        <w:rPr>
          <w:b/>
          <w:bCs/>
        </w:rPr>
        <w:lastRenderedPageBreak/>
        <w:t>Normal Operations</w:t>
      </w:r>
      <w:r w:rsidRPr="00174964">
        <w:t>: The broad functions undertaken by an organization during routine, day-to-day operations without disruption.</w:t>
      </w:r>
    </w:p>
    <w:p w14:paraId="662DA86A" w14:textId="77777777" w:rsidR="00174964" w:rsidRPr="00174964" w:rsidRDefault="00174964" w:rsidP="00B83345">
      <w:pPr>
        <w:spacing w:after="120"/>
      </w:pPr>
      <w:r w:rsidRPr="00174964">
        <w:rPr>
          <w:b/>
          <w:bCs/>
        </w:rPr>
        <w:t>Process</w:t>
      </w:r>
      <w:r w:rsidRPr="00174964">
        <w:t xml:space="preserve">: A set of interrelated activities that transforms </w:t>
      </w:r>
      <w:proofErr w:type="gramStart"/>
      <w:r w:rsidRPr="00174964">
        <w:t>inputs</w:t>
      </w:r>
      <w:proofErr w:type="gramEnd"/>
      <w:r w:rsidRPr="00174964">
        <w:t xml:space="preserve"> into outputs to achieve a specific organizational outcome.</w:t>
      </w:r>
    </w:p>
    <w:p w14:paraId="00A2D044" w14:textId="77777777" w:rsidR="00174964" w:rsidRPr="00174964" w:rsidRDefault="00174964" w:rsidP="00B83345">
      <w:pPr>
        <w:spacing w:after="120"/>
      </w:pPr>
      <w:r w:rsidRPr="00174964">
        <w:rPr>
          <w:b/>
          <w:bCs/>
        </w:rPr>
        <w:t>Process Owner</w:t>
      </w:r>
      <w:r w:rsidRPr="00174964">
        <w:t>: The person responsible for ensuring a process works properly and makes decisions about how it should be performed.</w:t>
      </w:r>
    </w:p>
    <w:p w14:paraId="39B9305F" w14:textId="77777777" w:rsidR="00174964" w:rsidRPr="00174964" w:rsidRDefault="00174964" w:rsidP="00B83345">
      <w:pPr>
        <w:spacing w:after="120"/>
      </w:pPr>
      <w:r w:rsidRPr="00174964">
        <w:rPr>
          <w:b/>
          <w:bCs/>
        </w:rPr>
        <w:t>Recovery</w:t>
      </w:r>
      <w:r w:rsidRPr="00174964">
        <w:t>: The implementation of prioritized actions required to return an organization's processes and support functions to operational stability following an interruption.</w:t>
      </w:r>
    </w:p>
    <w:p w14:paraId="10817515" w14:textId="582B6286" w:rsidR="00174964" w:rsidRPr="00174964" w:rsidRDefault="00174964" w:rsidP="00B83345">
      <w:pPr>
        <w:spacing w:after="120"/>
      </w:pPr>
      <w:r w:rsidRPr="00174964">
        <w:rPr>
          <w:b/>
          <w:bCs/>
        </w:rPr>
        <w:t>Recovery Point Objective (RPO)</w:t>
      </w:r>
      <w:r w:rsidRPr="00174964">
        <w:t xml:space="preserve">: </w:t>
      </w:r>
      <w:r w:rsidR="002A6554" w:rsidRPr="002A6554">
        <w:t>The point in time to which data can be recovered when a disaster occurs (i.e., the time between the event and the last successful data replication or backup). It focuses on data and is independent of the time it takes to get non-functional system components back on-line.</w:t>
      </w:r>
    </w:p>
    <w:p w14:paraId="51755336" w14:textId="430DF710" w:rsidR="00174964" w:rsidRDefault="00174964" w:rsidP="00B83345">
      <w:pPr>
        <w:spacing w:after="120"/>
      </w:pPr>
      <w:r w:rsidRPr="00174964">
        <w:rPr>
          <w:b/>
          <w:bCs/>
        </w:rPr>
        <w:t>Recovery Time Objective (RTO)</w:t>
      </w:r>
      <w:r w:rsidRPr="00174964">
        <w:t xml:space="preserve">: </w:t>
      </w:r>
      <w:r w:rsidR="00236F3E" w:rsidRPr="00236F3E">
        <w:t>The period of time following a disruption within which a service/product or activity must be resumed, or resources must be recovered to avoid an unacceptable level of impact.</w:t>
      </w:r>
    </w:p>
    <w:p w14:paraId="36986D44" w14:textId="56686001" w:rsidR="00D44AFB" w:rsidRPr="00174964" w:rsidRDefault="00D44AFB" w:rsidP="00B83345">
      <w:pPr>
        <w:spacing w:after="120"/>
      </w:pPr>
      <w:r w:rsidRPr="00D44AFB">
        <w:rPr>
          <w:b/>
          <w:bCs/>
        </w:rPr>
        <w:t>Resources:</w:t>
      </w:r>
      <w:r w:rsidRPr="00D44AFB">
        <w:t xml:space="preserve"> All assets, people, skills, information, technology, premises, and supplies and information that an organization has to have available to </w:t>
      </w:r>
      <w:r w:rsidR="00EB3420" w:rsidRPr="00D44AFB">
        <w:t>use</w:t>
      </w:r>
      <w:r w:rsidRPr="00D44AFB">
        <w:t xml:space="preserve"> when needed, in order to operate and meet its objective.</w:t>
      </w:r>
    </w:p>
    <w:p w14:paraId="4F7655CB" w14:textId="77777777" w:rsidR="00174964" w:rsidRPr="00174964" w:rsidRDefault="00174964" w:rsidP="00B83345">
      <w:pPr>
        <w:spacing w:after="120"/>
      </w:pPr>
      <w:r w:rsidRPr="00174964">
        <w:rPr>
          <w:b/>
          <w:bCs/>
        </w:rPr>
        <w:t>Work Recovery Time (WRT)</w:t>
      </w:r>
      <w:r w:rsidRPr="00174964">
        <w:t>: The time needed after a process is restored to validate functionality, catch up on backlog, and return to normal operations.</w:t>
      </w:r>
    </w:p>
    <w:sectPr w:rsidR="00174964" w:rsidRPr="00174964" w:rsidSect="00916D5A">
      <w:footerReference w:type="first" r:id="rId11"/>
      <w:pgSz w:w="12240" w:h="15840" w:code="1"/>
      <w:pgMar w:top="720" w:right="720" w:bottom="720" w:left="108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42F30" w14:textId="77777777" w:rsidR="006F5590" w:rsidRDefault="006F5590" w:rsidP="001557D1">
      <w:pPr>
        <w:spacing w:line="240" w:lineRule="auto"/>
      </w:pPr>
      <w:r>
        <w:separator/>
      </w:r>
    </w:p>
  </w:endnote>
  <w:endnote w:type="continuationSeparator" w:id="0">
    <w:p w14:paraId="03CA49F0" w14:textId="77777777" w:rsidR="006F5590" w:rsidRDefault="006F5590" w:rsidP="0015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88E2" w14:textId="77777777" w:rsidR="008B36B4" w:rsidRPr="00564E9A" w:rsidRDefault="008B36B4" w:rsidP="00564E9A">
    <w:pPr>
      <w:pStyle w:val="Footer"/>
      <w:tabs>
        <w:tab w:val="clear" w:pos="9360"/>
        <w:tab w:val="right" w:pos="10440"/>
      </w:tabs>
      <w:rPr>
        <w:sz w:val="20"/>
        <w:szCs w:val="20"/>
      </w:rPr>
    </w:pPr>
    <w:r w:rsidRPr="00AA687D">
      <w:rPr>
        <w:sz w:val="20"/>
        <w:szCs w:val="20"/>
      </w:rPr>
      <w:t>Cybersecurity Incident Response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32FF" w14:textId="77777777" w:rsidR="006F5590" w:rsidRDefault="006F5590" w:rsidP="001557D1">
      <w:pPr>
        <w:spacing w:line="240" w:lineRule="auto"/>
      </w:pPr>
      <w:r>
        <w:separator/>
      </w:r>
    </w:p>
  </w:footnote>
  <w:footnote w:type="continuationSeparator" w:id="0">
    <w:p w14:paraId="78FCC24A" w14:textId="77777777" w:rsidR="006F5590" w:rsidRDefault="006F5590" w:rsidP="001557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8FB"/>
    <w:multiLevelType w:val="multilevel"/>
    <w:tmpl w:val="51AE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334C"/>
    <w:multiLevelType w:val="multilevel"/>
    <w:tmpl w:val="6AD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53CAD"/>
    <w:multiLevelType w:val="multilevel"/>
    <w:tmpl w:val="FF26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F6605"/>
    <w:multiLevelType w:val="hybridMultilevel"/>
    <w:tmpl w:val="395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2BA"/>
    <w:multiLevelType w:val="multilevel"/>
    <w:tmpl w:val="F112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B2F8E"/>
    <w:multiLevelType w:val="hybridMultilevel"/>
    <w:tmpl w:val="3488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841C5"/>
    <w:multiLevelType w:val="multilevel"/>
    <w:tmpl w:val="B5F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D249D"/>
    <w:multiLevelType w:val="multilevel"/>
    <w:tmpl w:val="C1F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07C81"/>
    <w:multiLevelType w:val="multilevel"/>
    <w:tmpl w:val="879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C0B2E"/>
    <w:multiLevelType w:val="multilevel"/>
    <w:tmpl w:val="3BF4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32591"/>
    <w:multiLevelType w:val="multilevel"/>
    <w:tmpl w:val="E5E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52ED0"/>
    <w:multiLevelType w:val="multilevel"/>
    <w:tmpl w:val="505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F5F63"/>
    <w:multiLevelType w:val="multilevel"/>
    <w:tmpl w:val="459E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C5AD7"/>
    <w:multiLevelType w:val="multilevel"/>
    <w:tmpl w:val="80F6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71FC8"/>
    <w:multiLevelType w:val="multilevel"/>
    <w:tmpl w:val="F55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A221F"/>
    <w:multiLevelType w:val="multilevel"/>
    <w:tmpl w:val="7E1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C3A1A"/>
    <w:multiLevelType w:val="multilevel"/>
    <w:tmpl w:val="609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9465C5"/>
    <w:multiLevelType w:val="multilevel"/>
    <w:tmpl w:val="2C3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B5E7A"/>
    <w:multiLevelType w:val="hybridMultilevel"/>
    <w:tmpl w:val="5A80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C16CC"/>
    <w:multiLevelType w:val="hybridMultilevel"/>
    <w:tmpl w:val="99E4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67664"/>
    <w:multiLevelType w:val="multilevel"/>
    <w:tmpl w:val="35B01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9962311"/>
    <w:multiLevelType w:val="multilevel"/>
    <w:tmpl w:val="D5A8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112BB"/>
    <w:multiLevelType w:val="multilevel"/>
    <w:tmpl w:val="647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7C1739"/>
    <w:multiLevelType w:val="multilevel"/>
    <w:tmpl w:val="13C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A67403"/>
    <w:multiLevelType w:val="hybridMultilevel"/>
    <w:tmpl w:val="AE42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A02E8"/>
    <w:multiLevelType w:val="multilevel"/>
    <w:tmpl w:val="4BC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D1E2B"/>
    <w:multiLevelType w:val="multilevel"/>
    <w:tmpl w:val="F8C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6A2AA2"/>
    <w:multiLevelType w:val="hybridMultilevel"/>
    <w:tmpl w:val="75B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A6648"/>
    <w:multiLevelType w:val="hybridMultilevel"/>
    <w:tmpl w:val="6E12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56B27"/>
    <w:multiLevelType w:val="multilevel"/>
    <w:tmpl w:val="150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BA2E94"/>
    <w:multiLevelType w:val="multilevel"/>
    <w:tmpl w:val="37D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4A4048"/>
    <w:multiLevelType w:val="multilevel"/>
    <w:tmpl w:val="AF2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5026DE"/>
    <w:multiLevelType w:val="multilevel"/>
    <w:tmpl w:val="74C2D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6FE37DF"/>
    <w:multiLevelType w:val="multilevel"/>
    <w:tmpl w:val="433E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DD1186"/>
    <w:multiLevelType w:val="multilevel"/>
    <w:tmpl w:val="FCB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2A155A"/>
    <w:multiLevelType w:val="multilevel"/>
    <w:tmpl w:val="7F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252A23"/>
    <w:multiLevelType w:val="multilevel"/>
    <w:tmpl w:val="7CC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563870"/>
    <w:multiLevelType w:val="multilevel"/>
    <w:tmpl w:val="A26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580569"/>
    <w:multiLevelType w:val="multilevel"/>
    <w:tmpl w:val="5CC6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8429F9"/>
    <w:multiLevelType w:val="multilevel"/>
    <w:tmpl w:val="E08C1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8447B7"/>
    <w:multiLevelType w:val="multilevel"/>
    <w:tmpl w:val="E8E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2D3A5B"/>
    <w:multiLevelType w:val="multilevel"/>
    <w:tmpl w:val="D2B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447B4C"/>
    <w:multiLevelType w:val="multilevel"/>
    <w:tmpl w:val="B6FE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847296"/>
    <w:multiLevelType w:val="multilevel"/>
    <w:tmpl w:val="52E6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E935D5"/>
    <w:multiLevelType w:val="multilevel"/>
    <w:tmpl w:val="F45A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523D1A"/>
    <w:multiLevelType w:val="multilevel"/>
    <w:tmpl w:val="9BD6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A000DF"/>
    <w:multiLevelType w:val="multilevel"/>
    <w:tmpl w:val="30847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7C6145"/>
    <w:multiLevelType w:val="multilevel"/>
    <w:tmpl w:val="DBA2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68024F"/>
    <w:multiLevelType w:val="multilevel"/>
    <w:tmpl w:val="77C6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A50C9B"/>
    <w:multiLevelType w:val="multilevel"/>
    <w:tmpl w:val="868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736AC0"/>
    <w:multiLevelType w:val="multilevel"/>
    <w:tmpl w:val="270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E83EF9"/>
    <w:multiLevelType w:val="multilevel"/>
    <w:tmpl w:val="372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6A04F6"/>
    <w:multiLevelType w:val="multilevel"/>
    <w:tmpl w:val="0EAA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8B756C"/>
    <w:multiLevelType w:val="multilevel"/>
    <w:tmpl w:val="F24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5D7542"/>
    <w:multiLevelType w:val="multilevel"/>
    <w:tmpl w:val="71AE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D66665"/>
    <w:multiLevelType w:val="multilevel"/>
    <w:tmpl w:val="FC4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184CF9"/>
    <w:multiLevelType w:val="multilevel"/>
    <w:tmpl w:val="4F7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3A35A0"/>
    <w:multiLevelType w:val="multilevel"/>
    <w:tmpl w:val="F28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A664C7"/>
    <w:multiLevelType w:val="multilevel"/>
    <w:tmpl w:val="CDD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317CD3"/>
    <w:multiLevelType w:val="multilevel"/>
    <w:tmpl w:val="D8E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7C4E66"/>
    <w:multiLevelType w:val="multilevel"/>
    <w:tmpl w:val="ACF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877AAB"/>
    <w:multiLevelType w:val="hybridMultilevel"/>
    <w:tmpl w:val="A952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9D0E52"/>
    <w:multiLevelType w:val="hybridMultilevel"/>
    <w:tmpl w:val="0C50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993AFD"/>
    <w:multiLevelType w:val="multilevel"/>
    <w:tmpl w:val="81A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449949">
    <w:abstractNumId w:val="52"/>
  </w:num>
  <w:num w:numId="2" w16cid:durableId="519585047">
    <w:abstractNumId w:val="23"/>
  </w:num>
  <w:num w:numId="3" w16cid:durableId="130097100">
    <w:abstractNumId w:val="37"/>
  </w:num>
  <w:num w:numId="4" w16cid:durableId="981808747">
    <w:abstractNumId w:val="2"/>
  </w:num>
  <w:num w:numId="5" w16cid:durableId="384790870">
    <w:abstractNumId w:val="45"/>
  </w:num>
  <w:num w:numId="6" w16cid:durableId="1564439719">
    <w:abstractNumId w:val="38"/>
  </w:num>
  <w:num w:numId="7" w16cid:durableId="372468054">
    <w:abstractNumId w:val="4"/>
  </w:num>
  <w:num w:numId="8" w16cid:durableId="1639652047">
    <w:abstractNumId w:val="30"/>
  </w:num>
  <w:num w:numId="9" w16cid:durableId="860046569">
    <w:abstractNumId w:val="15"/>
  </w:num>
  <w:num w:numId="10" w16cid:durableId="1691025971">
    <w:abstractNumId w:val="53"/>
  </w:num>
  <w:num w:numId="11" w16cid:durableId="1514760224">
    <w:abstractNumId w:val="0"/>
  </w:num>
  <w:num w:numId="12" w16cid:durableId="995301589">
    <w:abstractNumId w:val="54"/>
  </w:num>
  <w:num w:numId="13" w16cid:durableId="451094174">
    <w:abstractNumId w:val="32"/>
  </w:num>
  <w:num w:numId="14" w16cid:durableId="622616200">
    <w:abstractNumId w:val="20"/>
  </w:num>
  <w:num w:numId="15" w16cid:durableId="485172884">
    <w:abstractNumId w:val="36"/>
  </w:num>
  <w:num w:numId="16" w16cid:durableId="65733414">
    <w:abstractNumId w:val="33"/>
  </w:num>
  <w:num w:numId="17" w16cid:durableId="307366613">
    <w:abstractNumId w:val="28"/>
  </w:num>
  <w:num w:numId="18" w16cid:durableId="808060543">
    <w:abstractNumId w:val="50"/>
  </w:num>
  <w:num w:numId="19" w16cid:durableId="484055909">
    <w:abstractNumId w:val="19"/>
  </w:num>
  <w:num w:numId="20" w16cid:durableId="361367978">
    <w:abstractNumId w:val="6"/>
  </w:num>
  <w:num w:numId="21" w16cid:durableId="1984698464">
    <w:abstractNumId w:val="49"/>
  </w:num>
  <w:num w:numId="22" w16cid:durableId="996375158">
    <w:abstractNumId w:val="44"/>
  </w:num>
  <w:num w:numId="23" w16cid:durableId="819075217">
    <w:abstractNumId w:val="35"/>
  </w:num>
  <w:num w:numId="24" w16cid:durableId="362485510">
    <w:abstractNumId w:val="11"/>
  </w:num>
  <w:num w:numId="25" w16cid:durableId="2054423129">
    <w:abstractNumId w:val="56"/>
  </w:num>
  <w:num w:numId="26" w16cid:durableId="865413382">
    <w:abstractNumId w:val="39"/>
  </w:num>
  <w:num w:numId="27" w16cid:durableId="1900825872">
    <w:abstractNumId w:val="9"/>
  </w:num>
  <w:num w:numId="28" w16cid:durableId="993217088">
    <w:abstractNumId w:val="43"/>
  </w:num>
  <w:num w:numId="29" w16cid:durableId="817376642">
    <w:abstractNumId w:val="25"/>
  </w:num>
  <w:num w:numId="30" w16cid:durableId="994263055">
    <w:abstractNumId w:val="8"/>
  </w:num>
  <w:num w:numId="31" w16cid:durableId="332490929">
    <w:abstractNumId w:val="29"/>
  </w:num>
  <w:num w:numId="32" w16cid:durableId="1385716881">
    <w:abstractNumId w:val="7"/>
  </w:num>
  <w:num w:numId="33" w16cid:durableId="389618256">
    <w:abstractNumId w:val="57"/>
  </w:num>
  <w:num w:numId="34" w16cid:durableId="619725139">
    <w:abstractNumId w:val="10"/>
  </w:num>
  <w:num w:numId="35" w16cid:durableId="2048677115">
    <w:abstractNumId w:val="40"/>
  </w:num>
  <w:num w:numId="36" w16cid:durableId="1140341699">
    <w:abstractNumId w:val="51"/>
  </w:num>
  <w:num w:numId="37" w16cid:durableId="1906718757">
    <w:abstractNumId w:val="58"/>
  </w:num>
  <w:num w:numId="38" w16cid:durableId="257758447">
    <w:abstractNumId w:val="17"/>
  </w:num>
  <w:num w:numId="39" w16cid:durableId="364715897">
    <w:abstractNumId w:val="46"/>
  </w:num>
  <w:num w:numId="40" w16cid:durableId="1758399368">
    <w:abstractNumId w:val="22"/>
  </w:num>
  <w:num w:numId="41" w16cid:durableId="439187574">
    <w:abstractNumId w:val="13"/>
  </w:num>
  <w:num w:numId="42" w16cid:durableId="92286341">
    <w:abstractNumId w:val="21"/>
  </w:num>
  <w:num w:numId="43" w16cid:durableId="23558897">
    <w:abstractNumId w:val="1"/>
  </w:num>
  <w:num w:numId="44" w16cid:durableId="1958640574">
    <w:abstractNumId w:val="41"/>
  </w:num>
  <w:num w:numId="45" w16cid:durableId="554392499">
    <w:abstractNumId w:val="60"/>
  </w:num>
  <w:num w:numId="46" w16cid:durableId="639457195">
    <w:abstractNumId w:val="14"/>
  </w:num>
  <w:num w:numId="47" w16cid:durableId="452137789">
    <w:abstractNumId w:val="64"/>
  </w:num>
  <w:num w:numId="48" w16cid:durableId="1307972571">
    <w:abstractNumId w:val="31"/>
  </w:num>
  <w:num w:numId="49" w16cid:durableId="1088499421">
    <w:abstractNumId w:val="47"/>
  </w:num>
  <w:num w:numId="50" w16cid:durableId="936867973">
    <w:abstractNumId w:val="12"/>
  </w:num>
  <w:num w:numId="51" w16cid:durableId="2060665416">
    <w:abstractNumId w:val="34"/>
  </w:num>
  <w:num w:numId="52" w16cid:durableId="567038250">
    <w:abstractNumId w:val="62"/>
  </w:num>
  <w:num w:numId="53" w16cid:durableId="842209547">
    <w:abstractNumId w:val="63"/>
  </w:num>
  <w:num w:numId="54" w16cid:durableId="1385105275">
    <w:abstractNumId w:val="27"/>
  </w:num>
  <w:num w:numId="55" w16cid:durableId="1017728818">
    <w:abstractNumId w:val="3"/>
  </w:num>
  <w:num w:numId="56" w16cid:durableId="560681186">
    <w:abstractNumId w:val="24"/>
  </w:num>
  <w:num w:numId="57" w16cid:durableId="172766162">
    <w:abstractNumId w:val="48"/>
  </w:num>
  <w:num w:numId="58" w16cid:durableId="984705627">
    <w:abstractNumId w:val="55"/>
  </w:num>
  <w:num w:numId="59" w16cid:durableId="1198737897">
    <w:abstractNumId w:val="61"/>
  </w:num>
  <w:num w:numId="60" w16cid:durableId="1975326965">
    <w:abstractNumId w:val="16"/>
  </w:num>
  <w:num w:numId="61" w16cid:durableId="122890706">
    <w:abstractNumId w:val="18"/>
  </w:num>
  <w:num w:numId="62" w16cid:durableId="1973057003">
    <w:abstractNumId w:val="5"/>
  </w:num>
  <w:num w:numId="63" w16cid:durableId="996765707">
    <w:abstractNumId w:val="59"/>
  </w:num>
  <w:num w:numId="64" w16cid:durableId="577135974">
    <w:abstractNumId w:val="26"/>
  </w:num>
  <w:num w:numId="65" w16cid:durableId="177879422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E8B"/>
    <w:rsid w:val="00001450"/>
    <w:rsid w:val="0000356B"/>
    <w:rsid w:val="00004260"/>
    <w:rsid w:val="00007096"/>
    <w:rsid w:val="000139F5"/>
    <w:rsid w:val="000147E1"/>
    <w:rsid w:val="000219E0"/>
    <w:rsid w:val="00021E4C"/>
    <w:rsid w:val="00030EFD"/>
    <w:rsid w:val="00031B15"/>
    <w:rsid w:val="00033297"/>
    <w:rsid w:val="00037959"/>
    <w:rsid w:val="00044EBC"/>
    <w:rsid w:val="00044EFA"/>
    <w:rsid w:val="00045BFF"/>
    <w:rsid w:val="0005238B"/>
    <w:rsid w:val="00064FA3"/>
    <w:rsid w:val="00066029"/>
    <w:rsid w:val="000704FD"/>
    <w:rsid w:val="00071757"/>
    <w:rsid w:val="00074A15"/>
    <w:rsid w:val="0007575C"/>
    <w:rsid w:val="00085A94"/>
    <w:rsid w:val="00090F30"/>
    <w:rsid w:val="00091FC5"/>
    <w:rsid w:val="00094A79"/>
    <w:rsid w:val="000A0066"/>
    <w:rsid w:val="000A097B"/>
    <w:rsid w:val="000A2CAC"/>
    <w:rsid w:val="000B0951"/>
    <w:rsid w:val="000B3E65"/>
    <w:rsid w:val="000B572D"/>
    <w:rsid w:val="000B59A5"/>
    <w:rsid w:val="000B6430"/>
    <w:rsid w:val="000B6635"/>
    <w:rsid w:val="000C1E92"/>
    <w:rsid w:val="000C5A36"/>
    <w:rsid w:val="000C647F"/>
    <w:rsid w:val="000C7857"/>
    <w:rsid w:val="000D0F15"/>
    <w:rsid w:val="000D15BC"/>
    <w:rsid w:val="000D1A69"/>
    <w:rsid w:val="000D1C06"/>
    <w:rsid w:val="000D2502"/>
    <w:rsid w:val="000D3127"/>
    <w:rsid w:val="000D3F7B"/>
    <w:rsid w:val="000D666E"/>
    <w:rsid w:val="000D671B"/>
    <w:rsid w:val="000E34C7"/>
    <w:rsid w:val="000E4C02"/>
    <w:rsid w:val="000E7338"/>
    <w:rsid w:val="000E7DBA"/>
    <w:rsid w:val="000F0F08"/>
    <w:rsid w:val="000F1ACB"/>
    <w:rsid w:val="000F53FC"/>
    <w:rsid w:val="00100473"/>
    <w:rsid w:val="001013AA"/>
    <w:rsid w:val="001050C7"/>
    <w:rsid w:val="00111FCC"/>
    <w:rsid w:val="00115D43"/>
    <w:rsid w:val="00120DD2"/>
    <w:rsid w:val="0012331A"/>
    <w:rsid w:val="0012534E"/>
    <w:rsid w:val="001255C2"/>
    <w:rsid w:val="00125D53"/>
    <w:rsid w:val="00127323"/>
    <w:rsid w:val="00130D3E"/>
    <w:rsid w:val="00130FEF"/>
    <w:rsid w:val="001337E0"/>
    <w:rsid w:val="00135678"/>
    <w:rsid w:val="00135C63"/>
    <w:rsid w:val="00135CBA"/>
    <w:rsid w:val="00140EEE"/>
    <w:rsid w:val="00142B8C"/>
    <w:rsid w:val="0014357A"/>
    <w:rsid w:val="00144356"/>
    <w:rsid w:val="00151D0C"/>
    <w:rsid w:val="00152535"/>
    <w:rsid w:val="00153766"/>
    <w:rsid w:val="00154DB6"/>
    <w:rsid w:val="0015508C"/>
    <w:rsid w:val="001557D1"/>
    <w:rsid w:val="0015787E"/>
    <w:rsid w:val="00157A96"/>
    <w:rsid w:val="0016098D"/>
    <w:rsid w:val="001626DB"/>
    <w:rsid w:val="00162947"/>
    <w:rsid w:val="0016330A"/>
    <w:rsid w:val="001730EF"/>
    <w:rsid w:val="00173308"/>
    <w:rsid w:val="0017372C"/>
    <w:rsid w:val="00173C4E"/>
    <w:rsid w:val="00174964"/>
    <w:rsid w:val="001754D1"/>
    <w:rsid w:val="00176080"/>
    <w:rsid w:val="00180876"/>
    <w:rsid w:val="00181574"/>
    <w:rsid w:val="00181B5D"/>
    <w:rsid w:val="0018317E"/>
    <w:rsid w:val="001917DB"/>
    <w:rsid w:val="001946D3"/>
    <w:rsid w:val="001959D6"/>
    <w:rsid w:val="001964F8"/>
    <w:rsid w:val="001A106B"/>
    <w:rsid w:val="001A3AEB"/>
    <w:rsid w:val="001A4314"/>
    <w:rsid w:val="001A542E"/>
    <w:rsid w:val="001B15AE"/>
    <w:rsid w:val="001B23A1"/>
    <w:rsid w:val="001B41F9"/>
    <w:rsid w:val="001B6DDD"/>
    <w:rsid w:val="001B7598"/>
    <w:rsid w:val="001C13D0"/>
    <w:rsid w:val="001C403D"/>
    <w:rsid w:val="001C4A28"/>
    <w:rsid w:val="001C6099"/>
    <w:rsid w:val="001C7A79"/>
    <w:rsid w:val="001D5494"/>
    <w:rsid w:val="001E2761"/>
    <w:rsid w:val="001E36A6"/>
    <w:rsid w:val="001E3CD6"/>
    <w:rsid w:val="001F40DF"/>
    <w:rsid w:val="001F65B6"/>
    <w:rsid w:val="001F70CD"/>
    <w:rsid w:val="00200C21"/>
    <w:rsid w:val="00201AEB"/>
    <w:rsid w:val="0020463C"/>
    <w:rsid w:val="0020577A"/>
    <w:rsid w:val="00212BA5"/>
    <w:rsid w:val="00213ABB"/>
    <w:rsid w:val="002167F8"/>
    <w:rsid w:val="00216B31"/>
    <w:rsid w:val="00220AB5"/>
    <w:rsid w:val="00221746"/>
    <w:rsid w:val="00222CF4"/>
    <w:rsid w:val="00222D88"/>
    <w:rsid w:val="00223DA6"/>
    <w:rsid w:val="002246EB"/>
    <w:rsid w:val="00225CF6"/>
    <w:rsid w:val="0022628D"/>
    <w:rsid w:val="00231B01"/>
    <w:rsid w:val="002324CC"/>
    <w:rsid w:val="00232AED"/>
    <w:rsid w:val="00232C65"/>
    <w:rsid w:val="00234E18"/>
    <w:rsid w:val="00235EB1"/>
    <w:rsid w:val="002364EA"/>
    <w:rsid w:val="00236F3E"/>
    <w:rsid w:val="00240866"/>
    <w:rsid w:val="00243143"/>
    <w:rsid w:val="0024633B"/>
    <w:rsid w:val="002469EA"/>
    <w:rsid w:val="00256B45"/>
    <w:rsid w:val="00260A38"/>
    <w:rsid w:val="00261D7A"/>
    <w:rsid w:val="00266261"/>
    <w:rsid w:val="00267D02"/>
    <w:rsid w:val="00267DF7"/>
    <w:rsid w:val="00271477"/>
    <w:rsid w:val="002723C2"/>
    <w:rsid w:val="00274021"/>
    <w:rsid w:val="00274A4E"/>
    <w:rsid w:val="00280419"/>
    <w:rsid w:val="00280C49"/>
    <w:rsid w:val="00281D02"/>
    <w:rsid w:val="0028558B"/>
    <w:rsid w:val="00286011"/>
    <w:rsid w:val="00290710"/>
    <w:rsid w:val="002913F8"/>
    <w:rsid w:val="00291C97"/>
    <w:rsid w:val="002936D7"/>
    <w:rsid w:val="00295FF0"/>
    <w:rsid w:val="002A06FD"/>
    <w:rsid w:val="002A17AB"/>
    <w:rsid w:val="002A1A67"/>
    <w:rsid w:val="002A64F8"/>
    <w:rsid w:val="002A6554"/>
    <w:rsid w:val="002B065D"/>
    <w:rsid w:val="002B0B77"/>
    <w:rsid w:val="002B29F5"/>
    <w:rsid w:val="002B3AAA"/>
    <w:rsid w:val="002B3E3B"/>
    <w:rsid w:val="002B6362"/>
    <w:rsid w:val="002B647F"/>
    <w:rsid w:val="002C026A"/>
    <w:rsid w:val="002C115C"/>
    <w:rsid w:val="002C1D4D"/>
    <w:rsid w:val="002C5B28"/>
    <w:rsid w:val="002D0E89"/>
    <w:rsid w:val="002D1EB0"/>
    <w:rsid w:val="002D273F"/>
    <w:rsid w:val="002D49B2"/>
    <w:rsid w:val="002D4A02"/>
    <w:rsid w:val="002D5934"/>
    <w:rsid w:val="002D7572"/>
    <w:rsid w:val="002E1830"/>
    <w:rsid w:val="002E187B"/>
    <w:rsid w:val="002E18C2"/>
    <w:rsid w:val="002F1EF2"/>
    <w:rsid w:val="002F3A72"/>
    <w:rsid w:val="00303595"/>
    <w:rsid w:val="00305573"/>
    <w:rsid w:val="003061A8"/>
    <w:rsid w:val="003062FF"/>
    <w:rsid w:val="00314AE2"/>
    <w:rsid w:val="003156E2"/>
    <w:rsid w:val="00317CAD"/>
    <w:rsid w:val="003234F2"/>
    <w:rsid w:val="00323932"/>
    <w:rsid w:val="00324BAE"/>
    <w:rsid w:val="00331598"/>
    <w:rsid w:val="00333E1F"/>
    <w:rsid w:val="0034180C"/>
    <w:rsid w:val="003454F4"/>
    <w:rsid w:val="00347DBE"/>
    <w:rsid w:val="00352230"/>
    <w:rsid w:val="00353197"/>
    <w:rsid w:val="00355249"/>
    <w:rsid w:val="0036162C"/>
    <w:rsid w:val="00361CDE"/>
    <w:rsid w:val="00366024"/>
    <w:rsid w:val="00381F2C"/>
    <w:rsid w:val="003831EC"/>
    <w:rsid w:val="00385BD9"/>
    <w:rsid w:val="00385C7C"/>
    <w:rsid w:val="003872B6"/>
    <w:rsid w:val="00387BCE"/>
    <w:rsid w:val="003A1828"/>
    <w:rsid w:val="003A4593"/>
    <w:rsid w:val="003A6307"/>
    <w:rsid w:val="003A6577"/>
    <w:rsid w:val="003B36AB"/>
    <w:rsid w:val="003B5822"/>
    <w:rsid w:val="003B692A"/>
    <w:rsid w:val="003C19FD"/>
    <w:rsid w:val="003C2A31"/>
    <w:rsid w:val="003C6515"/>
    <w:rsid w:val="003C7167"/>
    <w:rsid w:val="003C727F"/>
    <w:rsid w:val="003C7571"/>
    <w:rsid w:val="003D2D3B"/>
    <w:rsid w:val="003D4898"/>
    <w:rsid w:val="003D5962"/>
    <w:rsid w:val="003E06D0"/>
    <w:rsid w:val="003E0EBB"/>
    <w:rsid w:val="003E5C38"/>
    <w:rsid w:val="003E6F0F"/>
    <w:rsid w:val="003F0809"/>
    <w:rsid w:val="003F695C"/>
    <w:rsid w:val="0040007E"/>
    <w:rsid w:val="00401927"/>
    <w:rsid w:val="00402F87"/>
    <w:rsid w:val="0040361E"/>
    <w:rsid w:val="0041321E"/>
    <w:rsid w:val="00415197"/>
    <w:rsid w:val="00415737"/>
    <w:rsid w:val="00417235"/>
    <w:rsid w:val="0041755A"/>
    <w:rsid w:val="004260EC"/>
    <w:rsid w:val="00432E49"/>
    <w:rsid w:val="00434748"/>
    <w:rsid w:val="004423B1"/>
    <w:rsid w:val="00442B7E"/>
    <w:rsid w:val="00443383"/>
    <w:rsid w:val="0044580A"/>
    <w:rsid w:val="00446167"/>
    <w:rsid w:val="00451147"/>
    <w:rsid w:val="00452E1C"/>
    <w:rsid w:val="004530F8"/>
    <w:rsid w:val="0045695A"/>
    <w:rsid w:val="004606D9"/>
    <w:rsid w:val="004630B4"/>
    <w:rsid w:val="004702BA"/>
    <w:rsid w:val="00472563"/>
    <w:rsid w:val="004733D3"/>
    <w:rsid w:val="004743EE"/>
    <w:rsid w:val="00474801"/>
    <w:rsid w:val="004749E0"/>
    <w:rsid w:val="00474CBD"/>
    <w:rsid w:val="00481F98"/>
    <w:rsid w:val="004832E0"/>
    <w:rsid w:val="00484B3D"/>
    <w:rsid w:val="00485637"/>
    <w:rsid w:val="00485A83"/>
    <w:rsid w:val="00486574"/>
    <w:rsid w:val="00487E0D"/>
    <w:rsid w:val="00490D64"/>
    <w:rsid w:val="0049316A"/>
    <w:rsid w:val="004932D0"/>
    <w:rsid w:val="00494B87"/>
    <w:rsid w:val="0049534C"/>
    <w:rsid w:val="00495A94"/>
    <w:rsid w:val="004A0FFE"/>
    <w:rsid w:val="004A30F6"/>
    <w:rsid w:val="004A5251"/>
    <w:rsid w:val="004A63FF"/>
    <w:rsid w:val="004A7312"/>
    <w:rsid w:val="004B0256"/>
    <w:rsid w:val="004B0EBE"/>
    <w:rsid w:val="004B28F4"/>
    <w:rsid w:val="004B46C7"/>
    <w:rsid w:val="004C29BC"/>
    <w:rsid w:val="004C32DE"/>
    <w:rsid w:val="004D0394"/>
    <w:rsid w:val="004D0522"/>
    <w:rsid w:val="004D222D"/>
    <w:rsid w:val="004D22D1"/>
    <w:rsid w:val="004D2BFD"/>
    <w:rsid w:val="004D6481"/>
    <w:rsid w:val="004E025D"/>
    <w:rsid w:val="004E1517"/>
    <w:rsid w:val="004E2915"/>
    <w:rsid w:val="004E5F7E"/>
    <w:rsid w:val="004F06C9"/>
    <w:rsid w:val="004F078C"/>
    <w:rsid w:val="004F4CE5"/>
    <w:rsid w:val="005003B3"/>
    <w:rsid w:val="0050110F"/>
    <w:rsid w:val="00502B52"/>
    <w:rsid w:val="005030AE"/>
    <w:rsid w:val="00504D2B"/>
    <w:rsid w:val="00505E55"/>
    <w:rsid w:val="00507D60"/>
    <w:rsid w:val="005122C7"/>
    <w:rsid w:val="00513C2A"/>
    <w:rsid w:val="005141F9"/>
    <w:rsid w:val="00524632"/>
    <w:rsid w:val="00527381"/>
    <w:rsid w:val="005304C4"/>
    <w:rsid w:val="0053150B"/>
    <w:rsid w:val="00536282"/>
    <w:rsid w:val="005371EC"/>
    <w:rsid w:val="00537708"/>
    <w:rsid w:val="00542664"/>
    <w:rsid w:val="0054299A"/>
    <w:rsid w:val="00544B8A"/>
    <w:rsid w:val="00544DDC"/>
    <w:rsid w:val="0055163D"/>
    <w:rsid w:val="00553C38"/>
    <w:rsid w:val="00556DB9"/>
    <w:rsid w:val="00564E9A"/>
    <w:rsid w:val="00570E10"/>
    <w:rsid w:val="00574673"/>
    <w:rsid w:val="005750D8"/>
    <w:rsid w:val="005769B9"/>
    <w:rsid w:val="00576E17"/>
    <w:rsid w:val="0057737B"/>
    <w:rsid w:val="00581BAC"/>
    <w:rsid w:val="0058334C"/>
    <w:rsid w:val="00583CA6"/>
    <w:rsid w:val="00583EB8"/>
    <w:rsid w:val="005846EC"/>
    <w:rsid w:val="0058495A"/>
    <w:rsid w:val="00585490"/>
    <w:rsid w:val="00595444"/>
    <w:rsid w:val="00596753"/>
    <w:rsid w:val="005967F5"/>
    <w:rsid w:val="005A1A05"/>
    <w:rsid w:val="005B22C5"/>
    <w:rsid w:val="005B7F4E"/>
    <w:rsid w:val="005C77F6"/>
    <w:rsid w:val="005D0266"/>
    <w:rsid w:val="005D382D"/>
    <w:rsid w:val="005D760E"/>
    <w:rsid w:val="005D7ACE"/>
    <w:rsid w:val="005E7996"/>
    <w:rsid w:val="005F144B"/>
    <w:rsid w:val="005F1681"/>
    <w:rsid w:val="005F3C8A"/>
    <w:rsid w:val="005F420D"/>
    <w:rsid w:val="005F50E2"/>
    <w:rsid w:val="005F5991"/>
    <w:rsid w:val="005F5EBB"/>
    <w:rsid w:val="00600478"/>
    <w:rsid w:val="00600A90"/>
    <w:rsid w:val="00601C57"/>
    <w:rsid w:val="006047A0"/>
    <w:rsid w:val="006108C2"/>
    <w:rsid w:val="00614E67"/>
    <w:rsid w:val="00617426"/>
    <w:rsid w:val="00620D04"/>
    <w:rsid w:val="00621376"/>
    <w:rsid w:val="006213CB"/>
    <w:rsid w:val="00625AD5"/>
    <w:rsid w:val="00626A74"/>
    <w:rsid w:val="00626BE2"/>
    <w:rsid w:val="006279CD"/>
    <w:rsid w:val="00627B6F"/>
    <w:rsid w:val="0063019D"/>
    <w:rsid w:val="00631C13"/>
    <w:rsid w:val="006328B9"/>
    <w:rsid w:val="00641ADF"/>
    <w:rsid w:val="00642E8B"/>
    <w:rsid w:val="0064535C"/>
    <w:rsid w:val="00647183"/>
    <w:rsid w:val="006511C9"/>
    <w:rsid w:val="006511F6"/>
    <w:rsid w:val="00651BEE"/>
    <w:rsid w:val="00660583"/>
    <w:rsid w:val="006605B8"/>
    <w:rsid w:val="0066432A"/>
    <w:rsid w:val="00664E7A"/>
    <w:rsid w:val="00664FE9"/>
    <w:rsid w:val="00672F70"/>
    <w:rsid w:val="00674DB5"/>
    <w:rsid w:val="00676A96"/>
    <w:rsid w:val="00683C27"/>
    <w:rsid w:val="006868C9"/>
    <w:rsid w:val="006871C0"/>
    <w:rsid w:val="00687820"/>
    <w:rsid w:val="006904B5"/>
    <w:rsid w:val="00691B9D"/>
    <w:rsid w:val="00695B56"/>
    <w:rsid w:val="00696A4E"/>
    <w:rsid w:val="00696FCD"/>
    <w:rsid w:val="00697AF8"/>
    <w:rsid w:val="006A0A3C"/>
    <w:rsid w:val="006A4F81"/>
    <w:rsid w:val="006A76A7"/>
    <w:rsid w:val="006A7DF2"/>
    <w:rsid w:val="006C1B28"/>
    <w:rsid w:val="006C3116"/>
    <w:rsid w:val="006C43CB"/>
    <w:rsid w:val="006D2975"/>
    <w:rsid w:val="006D3F69"/>
    <w:rsid w:val="006E0205"/>
    <w:rsid w:val="006E055E"/>
    <w:rsid w:val="006E3141"/>
    <w:rsid w:val="006E5E11"/>
    <w:rsid w:val="006F0935"/>
    <w:rsid w:val="006F21C4"/>
    <w:rsid w:val="006F5590"/>
    <w:rsid w:val="006F6D8C"/>
    <w:rsid w:val="00702D11"/>
    <w:rsid w:val="007054FF"/>
    <w:rsid w:val="00712DAD"/>
    <w:rsid w:val="00720032"/>
    <w:rsid w:val="00720D36"/>
    <w:rsid w:val="00724C7F"/>
    <w:rsid w:val="00725E54"/>
    <w:rsid w:val="00726D7F"/>
    <w:rsid w:val="007306AB"/>
    <w:rsid w:val="007315AC"/>
    <w:rsid w:val="00731E43"/>
    <w:rsid w:val="0073511C"/>
    <w:rsid w:val="007420B5"/>
    <w:rsid w:val="00743C54"/>
    <w:rsid w:val="00744583"/>
    <w:rsid w:val="0074575D"/>
    <w:rsid w:val="007462A3"/>
    <w:rsid w:val="007525CA"/>
    <w:rsid w:val="00756E8A"/>
    <w:rsid w:val="00757BA3"/>
    <w:rsid w:val="00760F63"/>
    <w:rsid w:val="00764B1F"/>
    <w:rsid w:val="007667F6"/>
    <w:rsid w:val="0077684A"/>
    <w:rsid w:val="00777564"/>
    <w:rsid w:val="00777FF8"/>
    <w:rsid w:val="0078167C"/>
    <w:rsid w:val="00782B54"/>
    <w:rsid w:val="007830C3"/>
    <w:rsid w:val="007850BF"/>
    <w:rsid w:val="007874EB"/>
    <w:rsid w:val="00795623"/>
    <w:rsid w:val="00795B86"/>
    <w:rsid w:val="007963AE"/>
    <w:rsid w:val="007A089A"/>
    <w:rsid w:val="007A0CB0"/>
    <w:rsid w:val="007A30F7"/>
    <w:rsid w:val="007A5420"/>
    <w:rsid w:val="007A67F0"/>
    <w:rsid w:val="007B2418"/>
    <w:rsid w:val="007B6F6A"/>
    <w:rsid w:val="007B79EA"/>
    <w:rsid w:val="007C057C"/>
    <w:rsid w:val="007C2636"/>
    <w:rsid w:val="007C37B3"/>
    <w:rsid w:val="007C5EA4"/>
    <w:rsid w:val="007C67D2"/>
    <w:rsid w:val="007D17E5"/>
    <w:rsid w:val="007D1E82"/>
    <w:rsid w:val="007D2338"/>
    <w:rsid w:val="007D4DA4"/>
    <w:rsid w:val="007D4E30"/>
    <w:rsid w:val="007D7E9E"/>
    <w:rsid w:val="007E46FA"/>
    <w:rsid w:val="007E4ACB"/>
    <w:rsid w:val="007E670E"/>
    <w:rsid w:val="007F0189"/>
    <w:rsid w:val="007F1958"/>
    <w:rsid w:val="007F321E"/>
    <w:rsid w:val="007F3BE5"/>
    <w:rsid w:val="007F41C9"/>
    <w:rsid w:val="007F5F75"/>
    <w:rsid w:val="007F6910"/>
    <w:rsid w:val="00802B1E"/>
    <w:rsid w:val="0080331E"/>
    <w:rsid w:val="00803403"/>
    <w:rsid w:val="0080677C"/>
    <w:rsid w:val="00811878"/>
    <w:rsid w:val="008153D8"/>
    <w:rsid w:val="00820440"/>
    <w:rsid w:val="00820DC8"/>
    <w:rsid w:val="008229B1"/>
    <w:rsid w:val="00823EB3"/>
    <w:rsid w:val="0082516F"/>
    <w:rsid w:val="00826177"/>
    <w:rsid w:val="00826AE8"/>
    <w:rsid w:val="00834F77"/>
    <w:rsid w:val="00835C10"/>
    <w:rsid w:val="00836284"/>
    <w:rsid w:val="00842EA6"/>
    <w:rsid w:val="008439F4"/>
    <w:rsid w:val="00844286"/>
    <w:rsid w:val="00844970"/>
    <w:rsid w:val="00844F86"/>
    <w:rsid w:val="0084522C"/>
    <w:rsid w:val="00850715"/>
    <w:rsid w:val="00854CDB"/>
    <w:rsid w:val="00860644"/>
    <w:rsid w:val="00863651"/>
    <w:rsid w:val="0086591D"/>
    <w:rsid w:val="00870124"/>
    <w:rsid w:val="00871B40"/>
    <w:rsid w:val="00872A28"/>
    <w:rsid w:val="00874734"/>
    <w:rsid w:val="00881A09"/>
    <w:rsid w:val="00881B6A"/>
    <w:rsid w:val="00883B4D"/>
    <w:rsid w:val="008866A0"/>
    <w:rsid w:val="00893517"/>
    <w:rsid w:val="008937A6"/>
    <w:rsid w:val="008947BF"/>
    <w:rsid w:val="00895626"/>
    <w:rsid w:val="0089693F"/>
    <w:rsid w:val="00897081"/>
    <w:rsid w:val="0089754C"/>
    <w:rsid w:val="008A1A6E"/>
    <w:rsid w:val="008A4E0A"/>
    <w:rsid w:val="008A673A"/>
    <w:rsid w:val="008A7449"/>
    <w:rsid w:val="008B02B1"/>
    <w:rsid w:val="008B02EA"/>
    <w:rsid w:val="008B0D8E"/>
    <w:rsid w:val="008B2AD0"/>
    <w:rsid w:val="008B3624"/>
    <w:rsid w:val="008B36B4"/>
    <w:rsid w:val="008B5066"/>
    <w:rsid w:val="008B7B95"/>
    <w:rsid w:val="008C0EC6"/>
    <w:rsid w:val="008C37E4"/>
    <w:rsid w:val="008C5EDC"/>
    <w:rsid w:val="008D0119"/>
    <w:rsid w:val="008D3866"/>
    <w:rsid w:val="008D3D9C"/>
    <w:rsid w:val="008E575A"/>
    <w:rsid w:val="008E65A5"/>
    <w:rsid w:val="008F5317"/>
    <w:rsid w:val="008F62D4"/>
    <w:rsid w:val="008F665B"/>
    <w:rsid w:val="0090162C"/>
    <w:rsid w:val="00906F68"/>
    <w:rsid w:val="0091431D"/>
    <w:rsid w:val="00914A0D"/>
    <w:rsid w:val="009168E7"/>
    <w:rsid w:val="00916BFD"/>
    <w:rsid w:val="00916D5A"/>
    <w:rsid w:val="0092173E"/>
    <w:rsid w:val="00922159"/>
    <w:rsid w:val="00924808"/>
    <w:rsid w:val="00924B60"/>
    <w:rsid w:val="009259AA"/>
    <w:rsid w:val="0093116D"/>
    <w:rsid w:val="00940018"/>
    <w:rsid w:val="00941092"/>
    <w:rsid w:val="009423AC"/>
    <w:rsid w:val="00942688"/>
    <w:rsid w:val="00942F2B"/>
    <w:rsid w:val="00943479"/>
    <w:rsid w:val="00943B2A"/>
    <w:rsid w:val="00945922"/>
    <w:rsid w:val="00946370"/>
    <w:rsid w:val="00951D45"/>
    <w:rsid w:val="00953BF7"/>
    <w:rsid w:val="0095432C"/>
    <w:rsid w:val="009551D5"/>
    <w:rsid w:val="00957E62"/>
    <w:rsid w:val="00963CFF"/>
    <w:rsid w:val="009640F0"/>
    <w:rsid w:val="00972663"/>
    <w:rsid w:val="00973B47"/>
    <w:rsid w:val="009753E7"/>
    <w:rsid w:val="0097559F"/>
    <w:rsid w:val="00976558"/>
    <w:rsid w:val="0098220C"/>
    <w:rsid w:val="00985699"/>
    <w:rsid w:val="00986622"/>
    <w:rsid w:val="00992CF7"/>
    <w:rsid w:val="009930BA"/>
    <w:rsid w:val="0099592B"/>
    <w:rsid w:val="00995A1E"/>
    <w:rsid w:val="009969C5"/>
    <w:rsid w:val="009A0649"/>
    <w:rsid w:val="009B0337"/>
    <w:rsid w:val="009B139C"/>
    <w:rsid w:val="009B2D43"/>
    <w:rsid w:val="009C0212"/>
    <w:rsid w:val="009C0787"/>
    <w:rsid w:val="009C0DD6"/>
    <w:rsid w:val="009C12B4"/>
    <w:rsid w:val="009C31B2"/>
    <w:rsid w:val="009C74EE"/>
    <w:rsid w:val="009D0AA2"/>
    <w:rsid w:val="009D0C33"/>
    <w:rsid w:val="009D1459"/>
    <w:rsid w:val="009D2D4F"/>
    <w:rsid w:val="009D3BB4"/>
    <w:rsid w:val="009D6426"/>
    <w:rsid w:val="009E247B"/>
    <w:rsid w:val="009E2484"/>
    <w:rsid w:val="009E3F73"/>
    <w:rsid w:val="009E6920"/>
    <w:rsid w:val="009F3461"/>
    <w:rsid w:val="009F3834"/>
    <w:rsid w:val="009F5DEF"/>
    <w:rsid w:val="009F64B2"/>
    <w:rsid w:val="009F6E48"/>
    <w:rsid w:val="00A01108"/>
    <w:rsid w:val="00A01EDC"/>
    <w:rsid w:val="00A02C79"/>
    <w:rsid w:val="00A03B0F"/>
    <w:rsid w:val="00A040D5"/>
    <w:rsid w:val="00A072E6"/>
    <w:rsid w:val="00A11E24"/>
    <w:rsid w:val="00A21487"/>
    <w:rsid w:val="00A21542"/>
    <w:rsid w:val="00A22638"/>
    <w:rsid w:val="00A24B5A"/>
    <w:rsid w:val="00A26245"/>
    <w:rsid w:val="00A26839"/>
    <w:rsid w:val="00A320B2"/>
    <w:rsid w:val="00A36196"/>
    <w:rsid w:val="00A362B3"/>
    <w:rsid w:val="00A377C1"/>
    <w:rsid w:val="00A4178D"/>
    <w:rsid w:val="00A42C0A"/>
    <w:rsid w:val="00A44E7D"/>
    <w:rsid w:val="00A557D8"/>
    <w:rsid w:val="00A5662C"/>
    <w:rsid w:val="00A566E8"/>
    <w:rsid w:val="00A6138C"/>
    <w:rsid w:val="00A6599A"/>
    <w:rsid w:val="00A6624F"/>
    <w:rsid w:val="00A7482F"/>
    <w:rsid w:val="00A76D93"/>
    <w:rsid w:val="00A80170"/>
    <w:rsid w:val="00A83198"/>
    <w:rsid w:val="00A83D93"/>
    <w:rsid w:val="00A84173"/>
    <w:rsid w:val="00A84932"/>
    <w:rsid w:val="00A85DCA"/>
    <w:rsid w:val="00A90F60"/>
    <w:rsid w:val="00A92CC5"/>
    <w:rsid w:val="00A93C3D"/>
    <w:rsid w:val="00A94206"/>
    <w:rsid w:val="00A94F1B"/>
    <w:rsid w:val="00A9606B"/>
    <w:rsid w:val="00A964A3"/>
    <w:rsid w:val="00AA687D"/>
    <w:rsid w:val="00AA6C44"/>
    <w:rsid w:val="00AA724E"/>
    <w:rsid w:val="00AB0B2F"/>
    <w:rsid w:val="00AB168E"/>
    <w:rsid w:val="00AB2089"/>
    <w:rsid w:val="00AB4B26"/>
    <w:rsid w:val="00AC0955"/>
    <w:rsid w:val="00AC4084"/>
    <w:rsid w:val="00AC4123"/>
    <w:rsid w:val="00AC4AF5"/>
    <w:rsid w:val="00AD18F3"/>
    <w:rsid w:val="00AD327B"/>
    <w:rsid w:val="00AD3910"/>
    <w:rsid w:val="00AD7DF0"/>
    <w:rsid w:val="00AE42A0"/>
    <w:rsid w:val="00AE6F18"/>
    <w:rsid w:val="00AE7570"/>
    <w:rsid w:val="00AF1FC6"/>
    <w:rsid w:val="00AF272A"/>
    <w:rsid w:val="00AF6A18"/>
    <w:rsid w:val="00B0410F"/>
    <w:rsid w:val="00B04D15"/>
    <w:rsid w:val="00B067E1"/>
    <w:rsid w:val="00B07ADA"/>
    <w:rsid w:val="00B07C4F"/>
    <w:rsid w:val="00B1037B"/>
    <w:rsid w:val="00B13182"/>
    <w:rsid w:val="00B2140A"/>
    <w:rsid w:val="00B223A9"/>
    <w:rsid w:val="00B23918"/>
    <w:rsid w:val="00B251FF"/>
    <w:rsid w:val="00B339B2"/>
    <w:rsid w:val="00B354D9"/>
    <w:rsid w:val="00B37212"/>
    <w:rsid w:val="00B4182D"/>
    <w:rsid w:val="00B418D8"/>
    <w:rsid w:val="00B4197C"/>
    <w:rsid w:val="00B41B71"/>
    <w:rsid w:val="00B4318F"/>
    <w:rsid w:val="00B43DF5"/>
    <w:rsid w:val="00B459F3"/>
    <w:rsid w:val="00B477B7"/>
    <w:rsid w:val="00B47FA5"/>
    <w:rsid w:val="00B50E93"/>
    <w:rsid w:val="00B53CB8"/>
    <w:rsid w:val="00B54576"/>
    <w:rsid w:val="00B57786"/>
    <w:rsid w:val="00B6015D"/>
    <w:rsid w:val="00B62DB3"/>
    <w:rsid w:val="00B63637"/>
    <w:rsid w:val="00B66360"/>
    <w:rsid w:val="00B6636D"/>
    <w:rsid w:val="00B66FBF"/>
    <w:rsid w:val="00B70828"/>
    <w:rsid w:val="00B71000"/>
    <w:rsid w:val="00B7215D"/>
    <w:rsid w:val="00B738F6"/>
    <w:rsid w:val="00B74146"/>
    <w:rsid w:val="00B7451C"/>
    <w:rsid w:val="00B83345"/>
    <w:rsid w:val="00B8775C"/>
    <w:rsid w:val="00B87D60"/>
    <w:rsid w:val="00B97E8F"/>
    <w:rsid w:val="00BA0B7C"/>
    <w:rsid w:val="00BA1B54"/>
    <w:rsid w:val="00BA26CF"/>
    <w:rsid w:val="00BA32B1"/>
    <w:rsid w:val="00BA4AAA"/>
    <w:rsid w:val="00BA6530"/>
    <w:rsid w:val="00BA68E5"/>
    <w:rsid w:val="00BB6015"/>
    <w:rsid w:val="00BC1D9C"/>
    <w:rsid w:val="00BC453B"/>
    <w:rsid w:val="00BC76F2"/>
    <w:rsid w:val="00BC7B11"/>
    <w:rsid w:val="00BD183A"/>
    <w:rsid w:val="00BD6815"/>
    <w:rsid w:val="00BF3281"/>
    <w:rsid w:val="00BF3E1D"/>
    <w:rsid w:val="00BF421A"/>
    <w:rsid w:val="00BF6945"/>
    <w:rsid w:val="00BF7542"/>
    <w:rsid w:val="00C029F3"/>
    <w:rsid w:val="00C03A2B"/>
    <w:rsid w:val="00C03E0B"/>
    <w:rsid w:val="00C0489C"/>
    <w:rsid w:val="00C051A8"/>
    <w:rsid w:val="00C05308"/>
    <w:rsid w:val="00C11D07"/>
    <w:rsid w:val="00C11FF7"/>
    <w:rsid w:val="00C135F9"/>
    <w:rsid w:val="00C138B0"/>
    <w:rsid w:val="00C13B4D"/>
    <w:rsid w:val="00C1417B"/>
    <w:rsid w:val="00C15869"/>
    <w:rsid w:val="00C15A35"/>
    <w:rsid w:val="00C21DC9"/>
    <w:rsid w:val="00C24E4D"/>
    <w:rsid w:val="00C3132C"/>
    <w:rsid w:val="00C35D61"/>
    <w:rsid w:val="00C36842"/>
    <w:rsid w:val="00C37596"/>
    <w:rsid w:val="00C37793"/>
    <w:rsid w:val="00C40F19"/>
    <w:rsid w:val="00C42554"/>
    <w:rsid w:val="00C46485"/>
    <w:rsid w:val="00C5201F"/>
    <w:rsid w:val="00C57529"/>
    <w:rsid w:val="00C619F7"/>
    <w:rsid w:val="00C62102"/>
    <w:rsid w:val="00C64A9D"/>
    <w:rsid w:val="00C6726A"/>
    <w:rsid w:val="00C67A11"/>
    <w:rsid w:val="00C70CCA"/>
    <w:rsid w:val="00C71197"/>
    <w:rsid w:val="00C718DB"/>
    <w:rsid w:val="00C72FF4"/>
    <w:rsid w:val="00C73195"/>
    <w:rsid w:val="00C74A02"/>
    <w:rsid w:val="00C753DE"/>
    <w:rsid w:val="00C77B5A"/>
    <w:rsid w:val="00C800DF"/>
    <w:rsid w:val="00C8456E"/>
    <w:rsid w:val="00C86101"/>
    <w:rsid w:val="00C86364"/>
    <w:rsid w:val="00C86980"/>
    <w:rsid w:val="00C909F7"/>
    <w:rsid w:val="00C915A2"/>
    <w:rsid w:val="00C923BE"/>
    <w:rsid w:val="00C92CE6"/>
    <w:rsid w:val="00C94A83"/>
    <w:rsid w:val="00C9621B"/>
    <w:rsid w:val="00C97056"/>
    <w:rsid w:val="00CB0BA0"/>
    <w:rsid w:val="00CB49CA"/>
    <w:rsid w:val="00CC0816"/>
    <w:rsid w:val="00CC3CD2"/>
    <w:rsid w:val="00CC4B49"/>
    <w:rsid w:val="00CD3FF4"/>
    <w:rsid w:val="00CD4D45"/>
    <w:rsid w:val="00CD7681"/>
    <w:rsid w:val="00CE2430"/>
    <w:rsid w:val="00CE4581"/>
    <w:rsid w:val="00CE6E29"/>
    <w:rsid w:val="00CF0E8F"/>
    <w:rsid w:val="00CF4F3F"/>
    <w:rsid w:val="00D00A60"/>
    <w:rsid w:val="00D0135F"/>
    <w:rsid w:val="00D024F4"/>
    <w:rsid w:val="00D050DC"/>
    <w:rsid w:val="00D0573D"/>
    <w:rsid w:val="00D06754"/>
    <w:rsid w:val="00D14C4B"/>
    <w:rsid w:val="00D1675B"/>
    <w:rsid w:val="00D1738E"/>
    <w:rsid w:val="00D22A00"/>
    <w:rsid w:val="00D23322"/>
    <w:rsid w:val="00D259B0"/>
    <w:rsid w:val="00D25C23"/>
    <w:rsid w:val="00D26454"/>
    <w:rsid w:val="00D268D2"/>
    <w:rsid w:val="00D26E67"/>
    <w:rsid w:val="00D30EA4"/>
    <w:rsid w:val="00D3101E"/>
    <w:rsid w:val="00D350D9"/>
    <w:rsid w:val="00D35C92"/>
    <w:rsid w:val="00D3760F"/>
    <w:rsid w:val="00D44AFB"/>
    <w:rsid w:val="00D44D89"/>
    <w:rsid w:val="00D45F5A"/>
    <w:rsid w:val="00D5382E"/>
    <w:rsid w:val="00D56C02"/>
    <w:rsid w:val="00D56F93"/>
    <w:rsid w:val="00D606FF"/>
    <w:rsid w:val="00D60A8C"/>
    <w:rsid w:val="00D62B9A"/>
    <w:rsid w:val="00D62E6B"/>
    <w:rsid w:val="00D645EE"/>
    <w:rsid w:val="00D66477"/>
    <w:rsid w:val="00D70519"/>
    <w:rsid w:val="00D72722"/>
    <w:rsid w:val="00D73565"/>
    <w:rsid w:val="00D7364F"/>
    <w:rsid w:val="00D74484"/>
    <w:rsid w:val="00D76B28"/>
    <w:rsid w:val="00D81CD4"/>
    <w:rsid w:val="00D866CA"/>
    <w:rsid w:val="00D90A56"/>
    <w:rsid w:val="00D94944"/>
    <w:rsid w:val="00D94CD0"/>
    <w:rsid w:val="00D9639B"/>
    <w:rsid w:val="00DA0EC8"/>
    <w:rsid w:val="00DA36A6"/>
    <w:rsid w:val="00DA4815"/>
    <w:rsid w:val="00DA5BA7"/>
    <w:rsid w:val="00DA6FD5"/>
    <w:rsid w:val="00DB2A10"/>
    <w:rsid w:val="00DB3419"/>
    <w:rsid w:val="00DB38C5"/>
    <w:rsid w:val="00DB5192"/>
    <w:rsid w:val="00DB7B3A"/>
    <w:rsid w:val="00DC19BD"/>
    <w:rsid w:val="00DC2964"/>
    <w:rsid w:val="00DC3559"/>
    <w:rsid w:val="00DC42C2"/>
    <w:rsid w:val="00DC5C13"/>
    <w:rsid w:val="00DC7D20"/>
    <w:rsid w:val="00DD0D47"/>
    <w:rsid w:val="00DD1884"/>
    <w:rsid w:val="00DD3E0E"/>
    <w:rsid w:val="00DD43DF"/>
    <w:rsid w:val="00DD4E74"/>
    <w:rsid w:val="00DE0CE8"/>
    <w:rsid w:val="00DF05CC"/>
    <w:rsid w:val="00DF11BD"/>
    <w:rsid w:val="00DF4D8A"/>
    <w:rsid w:val="00DF5688"/>
    <w:rsid w:val="00DF6346"/>
    <w:rsid w:val="00DF6EB4"/>
    <w:rsid w:val="00E028FB"/>
    <w:rsid w:val="00E02F48"/>
    <w:rsid w:val="00E03EB3"/>
    <w:rsid w:val="00E07979"/>
    <w:rsid w:val="00E1022E"/>
    <w:rsid w:val="00E128DC"/>
    <w:rsid w:val="00E13F16"/>
    <w:rsid w:val="00E1409C"/>
    <w:rsid w:val="00E166AA"/>
    <w:rsid w:val="00E16BA8"/>
    <w:rsid w:val="00E16BFB"/>
    <w:rsid w:val="00E171AE"/>
    <w:rsid w:val="00E20320"/>
    <w:rsid w:val="00E21ED9"/>
    <w:rsid w:val="00E24E6F"/>
    <w:rsid w:val="00E25CFE"/>
    <w:rsid w:val="00E2618B"/>
    <w:rsid w:val="00E27D8A"/>
    <w:rsid w:val="00E34086"/>
    <w:rsid w:val="00E34469"/>
    <w:rsid w:val="00E37052"/>
    <w:rsid w:val="00E37C31"/>
    <w:rsid w:val="00E44DB3"/>
    <w:rsid w:val="00E47116"/>
    <w:rsid w:val="00E474B2"/>
    <w:rsid w:val="00E50085"/>
    <w:rsid w:val="00E506C5"/>
    <w:rsid w:val="00E50F5C"/>
    <w:rsid w:val="00E51D8D"/>
    <w:rsid w:val="00E523B5"/>
    <w:rsid w:val="00E52B96"/>
    <w:rsid w:val="00E54698"/>
    <w:rsid w:val="00E55683"/>
    <w:rsid w:val="00E614F5"/>
    <w:rsid w:val="00E6559F"/>
    <w:rsid w:val="00E662EE"/>
    <w:rsid w:val="00E71F37"/>
    <w:rsid w:val="00E739A7"/>
    <w:rsid w:val="00E7547F"/>
    <w:rsid w:val="00E80E03"/>
    <w:rsid w:val="00E8704F"/>
    <w:rsid w:val="00E872DE"/>
    <w:rsid w:val="00E905F0"/>
    <w:rsid w:val="00E91A79"/>
    <w:rsid w:val="00E92B8B"/>
    <w:rsid w:val="00E93580"/>
    <w:rsid w:val="00E96398"/>
    <w:rsid w:val="00EA57B0"/>
    <w:rsid w:val="00EA5EF2"/>
    <w:rsid w:val="00EA6A18"/>
    <w:rsid w:val="00EB1C3D"/>
    <w:rsid w:val="00EB2037"/>
    <w:rsid w:val="00EB28BA"/>
    <w:rsid w:val="00EB33FE"/>
    <w:rsid w:val="00EB3420"/>
    <w:rsid w:val="00EB5B15"/>
    <w:rsid w:val="00EC3DB7"/>
    <w:rsid w:val="00EC45ED"/>
    <w:rsid w:val="00EC5C24"/>
    <w:rsid w:val="00EC628C"/>
    <w:rsid w:val="00ED1A6A"/>
    <w:rsid w:val="00ED297E"/>
    <w:rsid w:val="00ED7AA8"/>
    <w:rsid w:val="00EE3FEF"/>
    <w:rsid w:val="00EE5F8F"/>
    <w:rsid w:val="00EE6109"/>
    <w:rsid w:val="00EF3534"/>
    <w:rsid w:val="00EF4A62"/>
    <w:rsid w:val="00EF5967"/>
    <w:rsid w:val="00F01E85"/>
    <w:rsid w:val="00F03BDC"/>
    <w:rsid w:val="00F11125"/>
    <w:rsid w:val="00F150DF"/>
    <w:rsid w:val="00F17541"/>
    <w:rsid w:val="00F2020C"/>
    <w:rsid w:val="00F24F4C"/>
    <w:rsid w:val="00F31075"/>
    <w:rsid w:val="00F35060"/>
    <w:rsid w:val="00F35F31"/>
    <w:rsid w:val="00F37B3C"/>
    <w:rsid w:val="00F423F5"/>
    <w:rsid w:val="00F4244E"/>
    <w:rsid w:val="00F444BA"/>
    <w:rsid w:val="00F45EA0"/>
    <w:rsid w:val="00F46C10"/>
    <w:rsid w:val="00F47658"/>
    <w:rsid w:val="00F47B82"/>
    <w:rsid w:val="00F47F2A"/>
    <w:rsid w:val="00F52322"/>
    <w:rsid w:val="00F53730"/>
    <w:rsid w:val="00F55444"/>
    <w:rsid w:val="00F5579D"/>
    <w:rsid w:val="00F56453"/>
    <w:rsid w:val="00F61AF2"/>
    <w:rsid w:val="00F65110"/>
    <w:rsid w:val="00F6762E"/>
    <w:rsid w:val="00F67FA3"/>
    <w:rsid w:val="00F71E0C"/>
    <w:rsid w:val="00F778C7"/>
    <w:rsid w:val="00F8175E"/>
    <w:rsid w:val="00F8260F"/>
    <w:rsid w:val="00F83BCE"/>
    <w:rsid w:val="00F8525E"/>
    <w:rsid w:val="00F878D9"/>
    <w:rsid w:val="00F92485"/>
    <w:rsid w:val="00FA026D"/>
    <w:rsid w:val="00FA0E05"/>
    <w:rsid w:val="00FA0F8B"/>
    <w:rsid w:val="00FA432A"/>
    <w:rsid w:val="00FA4F3A"/>
    <w:rsid w:val="00FB6655"/>
    <w:rsid w:val="00FC0C2F"/>
    <w:rsid w:val="00FC36DB"/>
    <w:rsid w:val="00FD61F4"/>
    <w:rsid w:val="00FE00CC"/>
    <w:rsid w:val="00FE19F8"/>
    <w:rsid w:val="00FE1E1A"/>
    <w:rsid w:val="00FE4ECE"/>
    <w:rsid w:val="00FE731C"/>
    <w:rsid w:val="00FF416F"/>
    <w:rsid w:val="00FF5344"/>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839FD7"/>
  <w15:chartTrackingRefBased/>
  <w15:docId w15:val="{A05B1606-3994-4270-A1D5-25B73AC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D7"/>
    <w:pPr>
      <w:spacing w:after="0"/>
    </w:pPr>
    <w:rPr>
      <w:rFonts w:asciiTheme="minorHAnsi" w:eastAsiaTheme="minorEastAsia" w:hAnsiTheme="minorHAnsi"/>
    </w:rPr>
  </w:style>
  <w:style w:type="paragraph" w:styleId="Heading1">
    <w:name w:val="heading 1"/>
    <w:basedOn w:val="Normal"/>
    <w:next w:val="Normal"/>
    <w:link w:val="Heading1Char"/>
    <w:autoRedefine/>
    <w:uiPriority w:val="9"/>
    <w:qFormat/>
    <w:rsid w:val="00DF05CC"/>
    <w:pPr>
      <w:keepNext/>
      <w:keepLines/>
      <w:spacing w:line="240" w:lineRule="auto"/>
      <w:outlineLvl w:val="0"/>
    </w:pPr>
    <w:rPr>
      <w:rFonts w:ascii="Segoe UI Semibold" w:eastAsiaTheme="majorEastAsia" w:hAnsi="Segoe UI Semibold" w:cstheme="majorBidi"/>
      <w:color w:val="0F4761" w:themeColor="accent1" w:themeShade="BF"/>
      <w:sz w:val="36"/>
      <w:szCs w:val="30"/>
    </w:rPr>
  </w:style>
  <w:style w:type="paragraph" w:styleId="Heading2">
    <w:name w:val="heading 2"/>
    <w:basedOn w:val="Normal"/>
    <w:next w:val="Normal"/>
    <w:link w:val="Heading2Char"/>
    <w:autoRedefine/>
    <w:uiPriority w:val="9"/>
    <w:unhideWhenUsed/>
    <w:qFormat/>
    <w:rsid w:val="00A84932"/>
    <w:pPr>
      <w:keepNext/>
      <w:keepLines/>
      <w:spacing w:before="120" w:line="240" w:lineRule="auto"/>
      <w:outlineLvl w:val="1"/>
    </w:pPr>
    <w:rPr>
      <w:rFonts w:ascii="Segoe UI Semibold" w:eastAsiaTheme="majorEastAsia" w:hAnsi="Segoe UI Semibold" w:cstheme="majorBidi"/>
      <w:color w:val="BF4E14" w:themeColor="accent2" w:themeShade="BF"/>
      <w:sz w:val="30"/>
      <w:szCs w:val="28"/>
    </w:rPr>
  </w:style>
  <w:style w:type="paragraph" w:styleId="Heading3">
    <w:name w:val="heading 3"/>
    <w:basedOn w:val="Normal"/>
    <w:next w:val="Normal"/>
    <w:link w:val="Heading3Char"/>
    <w:autoRedefine/>
    <w:uiPriority w:val="9"/>
    <w:unhideWhenUsed/>
    <w:qFormat/>
    <w:rsid w:val="00200C21"/>
    <w:pPr>
      <w:keepNext/>
      <w:keepLines/>
      <w:spacing w:before="40" w:line="240" w:lineRule="auto"/>
      <w:outlineLvl w:val="2"/>
    </w:pPr>
    <w:rPr>
      <w:rFonts w:ascii="Segoe UI Semibold" w:eastAsiaTheme="majorEastAsia" w:hAnsi="Segoe UI Semibold" w:cstheme="majorBidi"/>
      <w:color w:val="D34727"/>
      <w:sz w:val="26"/>
      <w:szCs w:val="26"/>
    </w:rPr>
  </w:style>
  <w:style w:type="paragraph" w:styleId="Heading4">
    <w:name w:val="heading 4"/>
    <w:basedOn w:val="Normal"/>
    <w:next w:val="Normal"/>
    <w:link w:val="Heading4Char"/>
    <w:uiPriority w:val="9"/>
    <w:semiHidden/>
    <w:unhideWhenUsed/>
    <w:qFormat/>
    <w:rsid w:val="00DF05CC"/>
    <w:pPr>
      <w:keepNext/>
      <w:keepLines/>
      <w:spacing w:before="80" w:line="240" w:lineRule="auto"/>
      <w:outlineLvl w:val="3"/>
    </w:pPr>
    <w:rPr>
      <w:rFonts w:ascii="Segoe UI Semibold" w:eastAsiaTheme="majorEastAsia" w:hAnsi="Segoe UI Semibold" w:cstheme="majorBidi"/>
      <w:i/>
      <w:iCs/>
      <w:color w:val="80340D" w:themeColor="accent2" w:themeShade="80"/>
      <w:sz w:val="24"/>
      <w:szCs w:val="28"/>
    </w:rPr>
  </w:style>
  <w:style w:type="paragraph" w:styleId="Heading5">
    <w:name w:val="heading 5"/>
    <w:basedOn w:val="Normal"/>
    <w:next w:val="Normal"/>
    <w:link w:val="Heading5Char"/>
    <w:uiPriority w:val="9"/>
    <w:semiHidden/>
    <w:unhideWhenUsed/>
    <w:qFormat/>
    <w:rsid w:val="00942F2B"/>
    <w:pPr>
      <w:keepNext/>
      <w:keepLines/>
      <w:spacing w:before="80" w:line="240" w:lineRule="auto"/>
      <w:outlineLvl w:val="4"/>
    </w:pPr>
    <w:rPr>
      <w:rFonts w:asciiTheme="majorHAnsi" w:eastAsiaTheme="majorEastAsia" w:hAnsiTheme="majorHAnsi" w:cstheme="majorBidi"/>
      <w:color w:val="BF4E14" w:themeColor="accent2" w:themeShade="BF"/>
      <w:szCs w:val="24"/>
    </w:rPr>
  </w:style>
  <w:style w:type="paragraph" w:styleId="Heading6">
    <w:name w:val="heading 6"/>
    <w:basedOn w:val="Normal"/>
    <w:next w:val="Normal"/>
    <w:link w:val="Heading6Char"/>
    <w:uiPriority w:val="9"/>
    <w:semiHidden/>
    <w:unhideWhenUsed/>
    <w:qFormat/>
    <w:rsid w:val="00942F2B"/>
    <w:pPr>
      <w:keepNext/>
      <w:keepLines/>
      <w:spacing w:before="80" w:line="240" w:lineRule="auto"/>
      <w:outlineLvl w:val="5"/>
    </w:pPr>
    <w:rPr>
      <w:rFonts w:asciiTheme="majorHAnsi" w:eastAsiaTheme="majorEastAsia" w:hAnsiTheme="majorHAnsi" w:cstheme="majorBidi"/>
      <w:i/>
      <w:iCs/>
      <w:color w:val="80340D" w:themeColor="accent2" w:themeShade="80"/>
      <w:szCs w:val="24"/>
    </w:rPr>
  </w:style>
  <w:style w:type="paragraph" w:styleId="Heading7">
    <w:name w:val="heading 7"/>
    <w:basedOn w:val="Normal"/>
    <w:next w:val="Normal"/>
    <w:link w:val="Heading7Char"/>
    <w:uiPriority w:val="9"/>
    <w:semiHidden/>
    <w:unhideWhenUsed/>
    <w:qFormat/>
    <w:rsid w:val="00942F2B"/>
    <w:pPr>
      <w:keepNext/>
      <w:keepLines/>
      <w:spacing w:before="8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942F2B"/>
    <w:pPr>
      <w:keepNext/>
      <w:keepLines/>
      <w:spacing w:before="8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942F2B"/>
    <w:pPr>
      <w:keepNext/>
      <w:keepLines/>
      <w:spacing w:before="8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CC"/>
    <w:rPr>
      <w:rFonts w:ascii="Segoe UI Semibold" w:eastAsiaTheme="majorEastAsia" w:hAnsi="Segoe UI Semibold" w:cstheme="majorBidi"/>
      <w:color w:val="0F4761" w:themeColor="accent1" w:themeShade="BF"/>
      <w:sz w:val="36"/>
      <w:szCs w:val="30"/>
    </w:rPr>
  </w:style>
  <w:style w:type="character" w:customStyle="1" w:styleId="Heading2Char">
    <w:name w:val="Heading 2 Char"/>
    <w:basedOn w:val="DefaultParagraphFont"/>
    <w:link w:val="Heading2"/>
    <w:uiPriority w:val="9"/>
    <w:rsid w:val="00A84932"/>
    <w:rPr>
      <w:rFonts w:ascii="Segoe UI Semibold" w:eastAsiaTheme="majorEastAsia" w:hAnsi="Segoe UI Semibold" w:cstheme="majorBidi"/>
      <w:color w:val="BF4E14" w:themeColor="accent2" w:themeShade="BF"/>
      <w:sz w:val="30"/>
      <w:szCs w:val="28"/>
    </w:rPr>
  </w:style>
  <w:style w:type="character" w:customStyle="1" w:styleId="Heading3Char">
    <w:name w:val="Heading 3 Char"/>
    <w:basedOn w:val="DefaultParagraphFont"/>
    <w:link w:val="Heading3"/>
    <w:uiPriority w:val="9"/>
    <w:rsid w:val="00200C21"/>
    <w:rPr>
      <w:rFonts w:ascii="Segoe UI Semibold" w:eastAsiaTheme="majorEastAsia" w:hAnsi="Segoe UI Semibold" w:cstheme="majorBidi"/>
      <w:color w:val="D34727"/>
      <w:sz w:val="26"/>
      <w:szCs w:val="26"/>
    </w:rPr>
  </w:style>
  <w:style w:type="character" w:customStyle="1" w:styleId="Heading4Char">
    <w:name w:val="Heading 4 Char"/>
    <w:basedOn w:val="DefaultParagraphFont"/>
    <w:link w:val="Heading4"/>
    <w:uiPriority w:val="9"/>
    <w:semiHidden/>
    <w:rsid w:val="00DF05CC"/>
    <w:rPr>
      <w:rFonts w:ascii="Segoe UI Semibold" w:eastAsiaTheme="majorEastAsia" w:hAnsi="Segoe UI Semibold" w:cstheme="majorBidi"/>
      <w:i/>
      <w:iCs/>
      <w:color w:val="80340D" w:themeColor="accent2" w:themeShade="80"/>
      <w:sz w:val="24"/>
      <w:szCs w:val="28"/>
    </w:rPr>
  </w:style>
  <w:style w:type="character" w:customStyle="1" w:styleId="Heading5Char">
    <w:name w:val="Heading 5 Char"/>
    <w:basedOn w:val="DefaultParagraphFont"/>
    <w:link w:val="Heading5"/>
    <w:uiPriority w:val="9"/>
    <w:semiHidden/>
    <w:rsid w:val="00942F2B"/>
    <w:rPr>
      <w:rFonts w:asciiTheme="majorHAnsi" w:eastAsiaTheme="majorEastAsia" w:hAnsiTheme="majorHAnsi" w:cstheme="majorBidi"/>
      <w:color w:val="BF4E14" w:themeColor="accent2" w:themeShade="BF"/>
      <w:szCs w:val="24"/>
    </w:rPr>
  </w:style>
  <w:style w:type="character" w:customStyle="1" w:styleId="Heading6Char">
    <w:name w:val="Heading 6 Char"/>
    <w:basedOn w:val="DefaultParagraphFont"/>
    <w:link w:val="Heading6"/>
    <w:uiPriority w:val="9"/>
    <w:semiHidden/>
    <w:rsid w:val="00942F2B"/>
    <w:rPr>
      <w:rFonts w:asciiTheme="majorHAnsi" w:eastAsiaTheme="majorEastAsia" w:hAnsiTheme="majorHAnsi" w:cstheme="majorBidi"/>
      <w:i/>
      <w:iCs/>
      <w:color w:val="80340D" w:themeColor="accent2" w:themeShade="80"/>
      <w:szCs w:val="24"/>
    </w:rPr>
  </w:style>
  <w:style w:type="character" w:customStyle="1" w:styleId="Heading7Char">
    <w:name w:val="Heading 7 Char"/>
    <w:basedOn w:val="DefaultParagraphFont"/>
    <w:link w:val="Heading7"/>
    <w:uiPriority w:val="9"/>
    <w:semiHidden/>
    <w:rsid w:val="00942F2B"/>
    <w:rPr>
      <w:rFonts w:asciiTheme="majorHAnsi" w:eastAsiaTheme="majorEastAsia" w:hAnsiTheme="majorHAnsi" w:cstheme="majorBidi"/>
      <w:b/>
      <w:bCs/>
      <w:color w:val="80340D" w:themeColor="accent2" w:themeShade="80"/>
      <w:szCs w:val="22"/>
    </w:rPr>
  </w:style>
  <w:style w:type="character" w:customStyle="1" w:styleId="Heading8Char">
    <w:name w:val="Heading 8 Char"/>
    <w:basedOn w:val="DefaultParagraphFont"/>
    <w:link w:val="Heading8"/>
    <w:uiPriority w:val="9"/>
    <w:semiHidden/>
    <w:rsid w:val="00942F2B"/>
    <w:rPr>
      <w:rFonts w:asciiTheme="majorHAnsi" w:eastAsiaTheme="majorEastAsia" w:hAnsiTheme="majorHAnsi" w:cstheme="majorBidi"/>
      <w:color w:val="80340D" w:themeColor="accent2" w:themeShade="80"/>
      <w:szCs w:val="22"/>
    </w:rPr>
  </w:style>
  <w:style w:type="character" w:customStyle="1" w:styleId="Heading9Char">
    <w:name w:val="Heading 9 Char"/>
    <w:basedOn w:val="DefaultParagraphFont"/>
    <w:link w:val="Heading9"/>
    <w:uiPriority w:val="9"/>
    <w:semiHidden/>
    <w:rsid w:val="00942F2B"/>
    <w:rPr>
      <w:rFonts w:asciiTheme="majorHAnsi" w:eastAsiaTheme="majorEastAsia" w:hAnsiTheme="majorHAnsi" w:cstheme="majorBidi"/>
      <w:i/>
      <w:iCs/>
      <w:color w:val="80340D" w:themeColor="accent2" w:themeShade="80"/>
      <w:szCs w:val="22"/>
    </w:rPr>
  </w:style>
  <w:style w:type="paragraph" w:styleId="Caption">
    <w:name w:val="caption"/>
    <w:basedOn w:val="Normal"/>
    <w:next w:val="Normal"/>
    <w:uiPriority w:val="35"/>
    <w:semiHidden/>
    <w:unhideWhenUsed/>
    <w:qFormat/>
    <w:rsid w:val="00942F2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42F2B"/>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42F2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42F2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42F2B"/>
    <w:rPr>
      <w:caps/>
      <w:color w:val="404040" w:themeColor="text1" w:themeTint="BF"/>
      <w:spacing w:val="20"/>
      <w:sz w:val="28"/>
      <w:szCs w:val="28"/>
    </w:rPr>
  </w:style>
  <w:style w:type="character" w:styleId="Strong">
    <w:name w:val="Strong"/>
    <w:basedOn w:val="DefaultParagraphFont"/>
    <w:uiPriority w:val="22"/>
    <w:qFormat/>
    <w:rsid w:val="00942F2B"/>
    <w:rPr>
      <w:b/>
      <w:bCs/>
    </w:rPr>
  </w:style>
  <w:style w:type="character" w:styleId="Emphasis">
    <w:name w:val="Emphasis"/>
    <w:basedOn w:val="DefaultParagraphFont"/>
    <w:uiPriority w:val="20"/>
    <w:qFormat/>
    <w:rsid w:val="00942F2B"/>
    <w:rPr>
      <w:i/>
      <w:iCs/>
      <w:color w:val="000000" w:themeColor="text1"/>
    </w:rPr>
  </w:style>
  <w:style w:type="paragraph" w:styleId="NoSpacing">
    <w:name w:val="No Spacing"/>
    <w:link w:val="NoSpacingChar"/>
    <w:uiPriority w:val="1"/>
    <w:qFormat/>
    <w:rsid w:val="00942F2B"/>
    <w:pPr>
      <w:spacing w:after="0" w:line="240" w:lineRule="auto"/>
    </w:pPr>
  </w:style>
  <w:style w:type="paragraph" w:styleId="Quote">
    <w:name w:val="Quote"/>
    <w:basedOn w:val="Normal"/>
    <w:next w:val="Normal"/>
    <w:link w:val="QuoteChar"/>
    <w:uiPriority w:val="29"/>
    <w:qFormat/>
    <w:rsid w:val="00942F2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42F2B"/>
    <w:rPr>
      <w:rFonts w:asciiTheme="majorHAnsi" w:eastAsiaTheme="majorEastAsia" w:hAnsiTheme="majorHAnsi" w:cstheme="majorBidi"/>
      <w:color w:val="000000" w:themeColor="text1"/>
      <w:szCs w:val="24"/>
    </w:rPr>
  </w:style>
  <w:style w:type="paragraph" w:styleId="IntenseQuote">
    <w:name w:val="Intense Quote"/>
    <w:basedOn w:val="Normal"/>
    <w:next w:val="Normal"/>
    <w:link w:val="IntenseQuoteChar"/>
    <w:uiPriority w:val="30"/>
    <w:qFormat/>
    <w:rsid w:val="00942F2B"/>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42F2B"/>
    <w:rPr>
      <w:rFonts w:asciiTheme="majorHAnsi" w:eastAsiaTheme="majorEastAsia" w:hAnsiTheme="majorHAnsi" w:cstheme="majorBidi"/>
      <w:szCs w:val="24"/>
    </w:rPr>
  </w:style>
  <w:style w:type="character" w:styleId="SubtleEmphasis">
    <w:name w:val="Subtle Emphasis"/>
    <w:basedOn w:val="DefaultParagraphFont"/>
    <w:uiPriority w:val="19"/>
    <w:qFormat/>
    <w:rsid w:val="00942F2B"/>
    <w:rPr>
      <w:i/>
      <w:iCs/>
      <w:color w:val="595959" w:themeColor="text1" w:themeTint="A6"/>
    </w:rPr>
  </w:style>
  <w:style w:type="character" w:styleId="IntenseEmphasis">
    <w:name w:val="Intense Emphasis"/>
    <w:basedOn w:val="DefaultParagraphFont"/>
    <w:uiPriority w:val="21"/>
    <w:qFormat/>
    <w:rsid w:val="00942F2B"/>
    <w:rPr>
      <w:b/>
      <w:bCs/>
      <w:i/>
      <w:iCs/>
      <w:caps w:val="0"/>
      <w:smallCaps w:val="0"/>
      <w:strike w:val="0"/>
      <w:dstrike w:val="0"/>
      <w:color w:val="E97132" w:themeColor="accent2"/>
    </w:rPr>
  </w:style>
  <w:style w:type="character" w:styleId="SubtleReference">
    <w:name w:val="Subtle Reference"/>
    <w:basedOn w:val="DefaultParagraphFont"/>
    <w:uiPriority w:val="31"/>
    <w:qFormat/>
    <w:rsid w:val="00942F2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2F2B"/>
    <w:rPr>
      <w:b/>
      <w:bCs/>
      <w:caps w:val="0"/>
      <w:smallCaps/>
      <w:color w:val="auto"/>
      <w:spacing w:val="0"/>
      <w:u w:val="single"/>
    </w:rPr>
  </w:style>
  <w:style w:type="character" w:styleId="BookTitle">
    <w:name w:val="Book Title"/>
    <w:basedOn w:val="DefaultParagraphFont"/>
    <w:uiPriority w:val="33"/>
    <w:qFormat/>
    <w:rsid w:val="00942F2B"/>
    <w:rPr>
      <w:b/>
      <w:bCs/>
      <w:caps w:val="0"/>
      <w:smallCaps/>
      <w:spacing w:val="0"/>
    </w:rPr>
  </w:style>
  <w:style w:type="paragraph" w:styleId="TOCHeading">
    <w:name w:val="TOC Heading"/>
    <w:basedOn w:val="Heading1"/>
    <w:next w:val="Normal"/>
    <w:uiPriority w:val="39"/>
    <w:unhideWhenUsed/>
    <w:qFormat/>
    <w:rsid w:val="00942F2B"/>
    <w:pPr>
      <w:outlineLvl w:val="9"/>
    </w:p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character" w:styleId="Hyperlink">
    <w:name w:val="Hyperlink"/>
    <w:basedOn w:val="DefaultParagraphFont"/>
    <w:uiPriority w:val="99"/>
    <w:unhideWhenUsed/>
    <w:rsid w:val="00642E8B"/>
    <w:rPr>
      <w:color w:val="467886" w:themeColor="hyperlink"/>
      <w:u w:val="single"/>
    </w:rPr>
  </w:style>
  <w:style w:type="character" w:styleId="UnresolvedMention">
    <w:name w:val="Unresolved Mention"/>
    <w:basedOn w:val="DefaultParagraphFont"/>
    <w:uiPriority w:val="99"/>
    <w:semiHidden/>
    <w:unhideWhenUsed/>
    <w:rsid w:val="00642E8B"/>
    <w:rPr>
      <w:color w:val="605E5C"/>
      <w:shd w:val="clear" w:color="auto" w:fill="E1DFDD"/>
    </w:rPr>
  </w:style>
  <w:style w:type="character" w:styleId="FollowedHyperlink">
    <w:name w:val="FollowedHyperlink"/>
    <w:basedOn w:val="DefaultParagraphFont"/>
    <w:uiPriority w:val="99"/>
    <w:semiHidden/>
    <w:unhideWhenUsed/>
    <w:rsid w:val="00642E8B"/>
    <w:rPr>
      <w:color w:val="96607D" w:themeColor="followedHyperlink"/>
      <w:u w:val="single"/>
    </w:rPr>
  </w:style>
  <w:style w:type="paragraph" w:styleId="Header">
    <w:name w:val="header"/>
    <w:basedOn w:val="Normal"/>
    <w:link w:val="HeaderChar"/>
    <w:uiPriority w:val="99"/>
    <w:unhideWhenUsed/>
    <w:rsid w:val="001557D1"/>
    <w:pPr>
      <w:tabs>
        <w:tab w:val="center" w:pos="4680"/>
        <w:tab w:val="right" w:pos="9360"/>
      </w:tabs>
      <w:spacing w:line="240" w:lineRule="auto"/>
    </w:pPr>
  </w:style>
  <w:style w:type="character" w:customStyle="1" w:styleId="HeaderChar">
    <w:name w:val="Header Char"/>
    <w:basedOn w:val="DefaultParagraphFont"/>
    <w:link w:val="Header"/>
    <w:uiPriority w:val="99"/>
    <w:rsid w:val="001557D1"/>
    <w:rPr>
      <w:rFonts w:asciiTheme="minorHAnsi" w:eastAsiaTheme="minorEastAsia" w:hAnsiTheme="minorHAnsi"/>
    </w:rPr>
  </w:style>
  <w:style w:type="paragraph" w:styleId="Footer">
    <w:name w:val="footer"/>
    <w:basedOn w:val="Normal"/>
    <w:link w:val="FooterChar"/>
    <w:uiPriority w:val="99"/>
    <w:unhideWhenUsed/>
    <w:rsid w:val="001557D1"/>
    <w:pPr>
      <w:tabs>
        <w:tab w:val="center" w:pos="4680"/>
        <w:tab w:val="right" w:pos="9360"/>
      </w:tabs>
      <w:spacing w:line="240" w:lineRule="auto"/>
    </w:pPr>
  </w:style>
  <w:style w:type="character" w:customStyle="1" w:styleId="FooterChar">
    <w:name w:val="Footer Char"/>
    <w:basedOn w:val="DefaultParagraphFont"/>
    <w:link w:val="Footer"/>
    <w:uiPriority w:val="99"/>
    <w:rsid w:val="001557D1"/>
    <w:rPr>
      <w:rFonts w:asciiTheme="minorHAnsi" w:eastAsiaTheme="minorEastAsia" w:hAnsiTheme="minorHAnsi"/>
    </w:rPr>
  </w:style>
  <w:style w:type="paragraph" w:styleId="TOC1">
    <w:name w:val="toc 1"/>
    <w:basedOn w:val="Normal"/>
    <w:next w:val="Normal"/>
    <w:autoRedefine/>
    <w:uiPriority w:val="39"/>
    <w:unhideWhenUsed/>
    <w:rsid w:val="00B53CB8"/>
    <w:pPr>
      <w:spacing w:after="100"/>
    </w:pPr>
  </w:style>
  <w:style w:type="paragraph" w:styleId="TOC2">
    <w:name w:val="toc 2"/>
    <w:basedOn w:val="Normal"/>
    <w:next w:val="Normal"/>
    <w:autoRedefine/>
    <w:uiPriority w:val="39"/>
    <w:unhideWhenUsed/>
    <w:rsid w:val="00B53CB8"/>
    <w:pPr>
      <w:spacing w:after="100"/>
      <w:ind w:left="220"/>
    </w:pPr>
  </w:style>
  <w:style w:type="paragraph" w:styleId="TOC3">
    <w:name w:val="toc 3"/>
    <w:basedOn w:val="Normal"/>
    <w:next w:val="Normal"/>
    <w:autoRedefine/>
    <w:uiPriority w:val="39"/>
    <w:unhideWhenUsed/>
    <w:rsid w:val="00B53CB8"/>
    <w:pPr>
      <w:spacing w:after="100"/>
      <w:ind w:left="440"/>
    </w:pPr>
  </w:style>
  <w:style w:type="table" w:styleId="TableGrid">
    <w:name w:val="Table Grid"/>
    <w:basedOn w:val="TableNormal"/>
    <w:uiPriority w:val="39"/>
    <w:rsid w:val="00C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F55444"/>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3">
    <w:name w:val="Grid Table 2 Accent 3"/>
    <w:basedOn w:val="TableNormal"/>
    <w:uiPriority w:val="47"/>
    <w:rsid w:val="007054F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rFonts w:ascii="Segoe UI Semibold" w:hAnsi="Segoe UI Semibold"/>
        <w:b w:val="0"/>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3">
    <w:name w:val="Grid Table 6 Colorful Accent 3"/>
    <w:basedOn w:val="TableNormal"/>
    <w:uiPriority w:val="51"/>
    <w:rsid w:val="001E276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ascii="Segoe UI Semibold" w:hAnsi="Segoe UI Semibold"/>
        <w:b w:val="0"/>
        <w:bCs/>
        <w:sz w:val="20"/>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PlaceholderText">
    <w:name w:val="Placeholder Text"/>
    <w:basedOn w:val="DefaultParagraphFont"/>
    <w:uiPriority w:val="99"/>
    <w:semiHidden/>
    <w:rsid w:val="000F1A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
      <w:bodyDiv w:val="1"/>
      <w:marLeft w:val="0"/>
      <w:marRight w:val="0"/>
      <w:marTop w:val="0"/>
      <w:marBottom w:val="0"/>
      <w:divBdr>
        <w:top w:val="none" w:sz="0" w:space="0" w:color="auto"/>
        <w:left w:val="none" w:sz="0" w:space="0" w:color="auto"/>
        <w:bottom w:val="none" w:sz="0" w:space="0" w:color="auto"/>
        <w:right w:val="none" w:sz="0" w:space="0" w:color="auto"/>
      </w:divBdr>
      <w:divsChild>
        <w:div w:id="1904607929">
          <w:marLeft w:val="0"/>
          <w:marRight w:val="0"/>
          <w:marTop w:val="0"/>
          <w:marBottom w:val="0"/>
          <w:divBdr>
            <w:top w:val="single" w:sz="2" w:space="0" w:color="auto"/>
            <w:left w:val="single" w:sz="2" w:space="0" w:color="auto"/>
            <w:bottom w:val="single" w:sz="2" w:space="0" w:color="auto"/>
            <w:right w:val="single" w:sz="2" w:space="0" w:color="auto"/>
          </w:divBdr>
          <w:divsChild>
            <w:div w:id="1602882117">
              <w:marLeft w:val="0"/>
              <w:marRight w:val="0"/>
              <w:marTop w:val="0"/>
              <w:marBottom w:val="0"/>
              <w:divBdr>
                <w:top w:val="single" w:sz="2" w:space="0" w:color="auto"/>
                <w:left w:val="single" w:sz="2" w:space="0" w:color="auto"/>
                <w:bottom w:val="single" w:sz="2" w:space="0" w:color="auto"/>
                <w:right w:val="single" w:sz="2" w:space="0" w:color="auto"/>
              </w:divBdr>
              <w:divsChild>
                <w:div w:id="695546784">
                  <w:marLeft w:val="0"/>
                  <w:marRight w:val="0"/>
                  <w:marTop w:val="0"/>
                  <w:marBottom w:val="0"/>
                  <w:divBdr>
                    <w:top w:val="single" w:sz="2" w:space="0" w:color="auto"/>
                    <w:left w:val="single" w:sz="2" w:space="0" w:color="auto"/>
                    <w:bottom w:val="single" w:sz="2" w:space="0" w:color="auto"/>
                    <w:right w:val="single" w:sz="2" w:space="0" w:color="auto"/>
                  </w:divBdr>
                  <w:divsChild>
                    <w:div w:id="1451896529">
                      <w:marLeft w:val="0"/>
                      <w:marRight w:val="0"/>
                      <w:marTop w:val="0"/>
                      <w:marBottom w:val="0"/>
                      <w:divBdr>
                        <w:top w:val="single" w:sz="2" w:space="0" w:color="auto"/>
                        <w:left w:val="single" w:sz="2" w:space="0" w:color="auto"/>
                        <w:bottom w:val="single" w:sz="2" w:space="0" w:color="auto"/>
                        <w:right w:val="single" w:sz="2" w:space="0" w:color="auto"/>
                      </w:divBdr>
                    </w:div>
                  </w:divsChild>
                </w:div>
                <w:div w:id="163908512">
                  <w:marLeft w:val="0"/>
                  <w:marRight w:val="0"/>
                  <w:marTop w:val="0"/>
                  <w:marBottom w:val="0"/>
                  <w:divBdr>
                    <w:top w:val="single" w:sz="2" w:space="0" w:color="auto"/>
                    <w:left w:val="single" w:sz="2" w:space="0" w:color="auto"/>
                    <w:bottom w:val="single" w:sz="2" w:space="0" w:color="auto"/>
                    <w:right w:val="single" w:sz="2" w:space="0" w:color="auto"/>
                  </w:divBdr>
                  <w:divsChild>
                    <w:div w:id="230627176">
                      <w:marLeft w:val="0"/>
                      <w:marRight w:val="0"/>
                      <w:marTop w:val="0"/>
                      <w:marBottom w:val="0"/>
                      <w:divBdr>
                        <w:top w:val="single" w:sz="2" w:space="0" w:color="auto"/>
                        <w:left w:val="single" w:sz="2" w:space="0" w:color="auto"/>
                        <w:bottom w:val="single" w:sz="2" w:space="0" w:color="auto"/>
                        <w:right w:val="single" w:sz="2" w:space="0" w:color="auto"/>
                      </w:divBdr>
                    </w:div>
                  </w:divsChild>
                </w:div>
                <w:div w:id="1094320904">
                  <w:marLeft w:val="0"/>
                  <w:marRight w:val="0"/>
                  <w:marTop w:val="0"/>
                  <w:marBottom w:val="0"/>
                  <w:divBdr>
                    <w:top w:val="single" w:sz="2" w:space="0" w:color="auto"/>
                    <w:left w:val="single" w:sz="2" w:space="0" w:color="auto"/>
                    <w:bottom w:val="single" w:sz="2" w:space="0" w:color="auto"/>
                    <w:right w:val="single" w:sz="2" w:space="0" w:color="auto"/>
                  </w:divBdr>
                  <w:divsChild>
                    <w:div w:id="1908953018">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079">
                  <w:marLeft w:val="0"/>
                  <w:marRight w:val="0"/>
                  <w:marTop w:val="0"/>
                  <w:marBottom w:val="0"/>
                  <w:divBdr>
                    <w:top w:val="single" w:sz="2" w:space="0" w:color="auto"/>
                    <w:left w:val="single" w:sz="2" w:space="0" w:color="auto"/>
                    <w:bottom w:val="single" w:sz="2" w:space="0" w:color="auto"/>
                    <w:right w:val="single" w:sz="2" w:space="0" w:color="auto"/>
                  </w:divBdr>
                  <w:divsChild>
                    <w:div w:id="1646543833">
                      <w:marLeft w:val="0"/>
                      <w:marRight w:val="0"/>
                      <w:marTop w:val="0"/>
                      <w:marBottom w:val="0"/>
                      <w:divBdr>
                        <w:top w:val="single" w:sz="2" w:space="0" w:color="auto"/>
                        <w:left w:val="single" w:sz="2" w:space="0" w:color="auto"/>
                        <w:bottom w:val="single" w:sz="2" w:space="0" w:color="auto"/>
                        <w:right w:val="single" w:sz="2" w:space="0" w:color="auto"/>
                      </w:divBdr>
                    </w:div>
                  </w:divsChild>
                </w:div>
                <w:div w:id="1604605573">
                  <w:marLeft w:val="0"/>
                  <w:marRight w:val="0"/>
                  <w:marTop w:val="0"/>
                  <w:marBottom w:val="0"/>
                  <w:divBdr>
                    <w:top w:val="single" w:sz="2" w:space="0" w:color="auto"/>
                    <w:left w:val="single" w:sz="2" w:space="0" w:color="auto"/>
                    <w:bottom w:val="single" w:sz="2" w:space="0" w:color="auto"/>
                    <w:right w:val="single" w:sz="2" w:space="0" w:color="auto"/>
                  </w:divBdr>
                  <w:divsChild>
                    <w:div w:id="373770731">
                      <w:marLeft w:val="0"/>
                      <w:marRight w:val="0"/>
                      <w:marTop w:val="0"/>
                      <w:marBottom w:val="0"/>
                      <w:divBdr>
                        <w:top w:val="single" w:sz="2" w:space="0" w:color="auto"/>
                        <w:left w:val="single" w:sz="2" w:space="0" w:color="auto"/>
                        <w:bottom w:val="single" w:sz="2" w:space="0" w:color="auto"/>
                        <w:right w:val="single" w:sz="2" w:space="0" w:color="auto"/>
                      </w:divBdr>
                    </w:div>
                  </w:divsChild>
                </w:div>
                <w:div w:id="1938751702">
                  <w:marLeft w:val="0"/>
                  <w:marRight w:val="0"/>
                  <w:marTop w:val="0"/>
                  <w:marBottom w:val="0"/>
                  <w:divBdr>
                    <w:top w:val="single" w:sz="2" w:space="0" w:color="auto"/>
                    <w:left w:val="single" w:sz="2" w:space="0" w:color="auto"/>
                    <w:bottom w:val="single" w:sz="2" w:space="0" w:color="auto"/>
                    <w:right w:val="single" w:sz="2" w:space="0" w:color="auto"/>
                  </w:divBdr>
                  <w:divsChild>
                    <w:div w:id="1331759671">
                      <w:marLeft w:val="0"/>
                      <w:marRight w:val="0"/>
                      <w:marTop w:val="0"/>
                      <w:marBottom w:val="0"/>
                      <w:divBdr>
                        <w:top w:val="single" w:sz="2" w:space="0" w:color="auto"/>
                        <w:left w:val="single" w:sz="2" w:space="0" w:color="auto"/>
                        <w:bottom w:val="single" w:sz="2" w:space="0" w:color="auto"/>
                        <w:right w:val="single" w:sz="2" w:space="0" w:color="auto"/>
                      </w:divBdr>
                    </w:div>
                  </w:divsChild>
                </w:div>
                <w:div w:id="93215342">
                  <w:marLeft w:val="0"/>
                  <w:marRight w:val="0"/>
                  <w:marTop w:val="0"/>
                  <w:marBottom w:val="0"/>
                  <w:divBdr>
                    <w:top w:val="single" w:sz="2" w:space="0" w:color="auto"/>
                    <w:left w:val="single" w:sz="2" w:space="0" w:color="auto"/>
                    <w:bottom w:val="single" w:sz="2" w:space="0" w:color="auto"/>
                    <w:right w:val="single" w:sz="2" w:space="0" w:color="auto"/>
                  </w:divBdr>
                  <w:divsChild>
                    <w:div w:id="426316101">
                      <w:marLeft w:val="0"/>
                      <w:marRight w:val="0"/>
                      <w:marTop w:val="0"/>
                      <w:marBottom w:val="0"/>
                      <w:divBdr>
                        <w:top w:val="single" w:sz="2" w:space="0" w:color="auto"/>
                        <w:left w:val="single" w:sz="2" w:space="0" w:color="auto"/>
                        <w:bottom w:val="single" w:sz="2" w:space="0" w:color="auto"/>
                        <w:right w:val="single" w:sz="2" w:space="0" w:color="auto"/>
                      </w:divBdr>
                    </w:div>
                  </w:divsChild>
                </w:div>
                <w:div w:id="1572811177">
                  <w:marLeft w:val="0"/>
                  <w:marRight w:val="0"/>
                  <w:marTop w:val="0"/>
                  <w:marBottom w:val="0"/>
                  <w:divBdr>
                    <w:top w:val="single" w:sz="2" w:space="0" w:color="auto"/>
                    <w:left w:val="single" w:sz="2" w:space="0" w:color="auto"/>
                    <w:bottom w:val="single" w:sz="2" w:space="0" w:color="auto"/>
                    <w:right w:val="single" w:sz="2" w:space="0" w:color="auto"/>
                  </w:divBdr>
                  <w:divsChild>
                    <w:div w:id="1124084251">
                      <w:marLeft w:val="0"/>
                      <w:marRight w:val="0"/>
                      <w:marTop w:val="0"/>
                      <w:marBottom w:val="0"/>
                      <w:divBdr>
                        <w:top w:val="single" w:sz="2" w:space="0" w:color="auto"/>
                        <w:left w:val="single" w:sz="2" w:space="0" w:color="auto"/>
                        <w:bottom w:val="single" w:sz="2" w:space="0" w:color="auto"/>
                        <w:right w:val="single" w:sz="2" w:space="0" w:color="auto"/>
                      </w:divBdr>
                    </w:div>
                  </w:divsChild>
                </w:div>
                <w:div w:id="528378128">
                  <w:marLeft w:val="0"/>
                  <w:marRight w:val="0"/>
                  <w:marTop w:val="0"/>
                  <w:marBottom w:val="0"/>
                  <w:divBdr>
                    <w:top w:val="single" w:sz="2" w:space="0" w:color="auto"/>
                    <w:left w:val="single" w:sz="2" w:space="0" w:color="auto"/>
                    <w:bottom w:val="single" w:sz="2" w:space="0" w:color="auto"/>
                    <w:right w:val="single" w:sz="2" w:space="0" w:color="auto"/>
                  </w:divBdr>
                  <w:divsChild>
                    <w:div w:id="1151679897">
                      <w:marLeft w:val="0"/>
                      <w:marRight w:val="0"/>
                      <w:marTop w:val="0"/>
                      <w:marBottom w:val="0"/>
                      <w:divBdr>
                        <w:top w:val="single" w:sz="2" w:space="0" w:color="auto"/>
                        <w:left w:val="single" w:sz="2" w:space="0" w:color="auto"/>
                        <w:bottom w:val="single" w:sz="2" w:space="0" w:color="auto"/>
                        <w:right w:val="single" w:sz="2" w:space="0" w:color="auto"/>
                      </w:divBdr>
                    </w:div>
                  </w:divsChild>
                </w:div>
                <w:div w:id="155076163">
                  <w:marLeft w:val="0"/>
                  <w:marRight w:val="0"/>
                  <w:marTop w:val="0"/>
                  <w:marBottom w:val="0"/>
                  <w:divBdr>
                    <w:top w:val="single" w:sz="2" w:space="0" w:color="auto"/>
                    <w:left w:val="single" w:sz="2" w:space="0" w:color="auto"/>
                    <w:bottom w:val="single" w:sz="2" w:space="0" w:color="auto"/>
                    <w:right w:val="single" w:sz="2" w:space="0" w:color="auto"/>
                  </w:divBdr>
                  <w:divsChild>
                    <w:div w:id="654377878">
                      <w:marLeft w:val="0"/>
                      <w:marRight w:val="0"/>
                      <w:marTop w:val="0"/>
                      <w:marBottom w:val="0"/>
                      <w:divBdr>
                        <w:top w:val="single" w:sz="2" w:space="0" w:color="auto"/>
                        <w:left w:val="single" w:sz="2" w:space="0" w:color="auto"/>
                        <w:bottom w:val="single" w:sz="2" w:space="0" w:color="auto"/>
                        <w:right w:val="single" w:sz="2" w:space="0" w:color="auto"/>
                      </w:divBdr>
                    </w:div>
                  </w:divsChild>
                </w:div>
                <w:div w:id="1995794585">
                  <w:marLeft w:val="0"/>
                  <w:marRight w:val="0"/>
                  <w:marTop w:val="0"/>
                  <w:marBottom w:val="0"/>
                  <w:divBdr>
                    <w:top w:val="single" w:sz="2" w:space="0" w:color="auto"/>
                    <w:left w:val="single" w:sz="2" w:space="0" w:color="auto"/>
                    <w:bottom w:val="single" w:sz="2" w:space="0" w:color="auto"/>
                    <w:right w:val="single" w:sz="2" w:space="0" w:color="auto"/>
                  </w:divBdr>
                  <w:divsChild>
                    <w:div w:id="606428216">
                      <w:marLeft w:val="0"/>
                      <w:marRight w:val="0"/>
                      <w:marTop w:val="0"/>
                      <w:marBottom w:val="0"/>
                      <w:divBdr>
                        <w:top w:val="single" w:sz="2" w:space="0" w:color="auto"/>
                        <w:left w:val="single" w:sz="2" w:space="0" w:color="auto"/>
                        <w:bottom w:val="single" w:sz="2" w:space="0" w:color="auto"/>
                        <w:right w:val="single" w:sz="2" w:space="0" w:color="auto"/>
                      </w:divBdr>
                    </w:div>
                  </w:divsChild>
                </w:div>
                <w:div w:id="11032952">
                  <w:marLeft w:val="0"/>
                  <w:marRight w:val="0"/>
                  <w:marTop w:val="0"/>
                  <w:marBottom w:val="0"/>
                  <w:divBdr>
                    <w:top w:val="single" w:sz="2" w:space="0" w:color="auto"/>
                    <w:left w:val="single" w:sz="2" w:space="0" w:color="auto"/>
                    <w:bottom w:val="single" w:sz="2" w:space="0" w:color="auto"/>
                    <w:right w:val="single" w:sz="2" w:space="0" w:color="auto"/>
                  </w:divBdr>
                  <w:divsChild>
                    <w:div w:id="1270896249">
                      <w:marLeft w:val="0"/>
                      <w:marRight w:val="0"/>
                      <w:marTop w:val="0"/>
                      <w:marBottom w:val="0"/>
                      <w:divBdr>
                        <w:top w:val="single" w:sz="2" w:space="0" w:color="auto"/>
                        <w:left w:val="single" w:sz="2" w:space="0" w:color="auto"/>
                        <w:bottom w:val="single" w:sz="2" w:space="0" w:color="auto"/>
                        <w:right w:val="single" w:sz="2" w:space="0" w:color="auto"/>
                      </w:divBdr>
                    </w:div>
                  </w:divsChild>
                </w:div>
                <w:div w:id="278412619">
                  <w:marLeft w:val="0"/>
                  <w:marRight w:val="0"/>
                  <w:marTop w:val="0"/>
                  <w:marBottom w:val="0"/>
                  <w:divBdr>
                    <w:top w:val="single" w:sz="2" w:space="0" w:color="auto"/>
                    <w:left w:val="single" w:sz="2" w:space="0" w:color="auto"/>
                    <w:bottom w:val="single" w:sz="2" w:space="0" w:color="auto"/>
                    <w:right w:val="single" w:sz="2" w:space="0" w:color="auto"/>
                  </w:divBdr>
                  <w:divsChild>
                    <w:div w:id="1993410454">
                      <w:marLeft w:val="0"/>
                      <w:marRight w:val="0"/>
                      <w:marTop w:val="0"/>
                      <w:marBottom w:val="0"/>
                      <w:divBdr>
                        <w:top w:val="single" w:sz="2" w:space="0" w:color="auto"/>
                        <w:left w:val="single" w:sz="2" w:space="0" w:color="auto"/>
                        <w:bottom w:val="single" w:sz="2" w:space="0" w:color="auto"/>
                        <w:right w:val="single" w:sz="2" w:space="0" w:color="auto"/>
                      </w:divBdr>
                    </w:div>
                  </w:divsChild>
                </w:div>
                <w:div w:id="842357800">
                  <w:marLeft w:val="0"/>
                  <w:marRight w:val="0"/>
                  <w:marTop w:val="0"/>
                  <w:marBottom w:val="0"/>
                  <w:divBdr>
                    <w:top w:val="single" w:sz="2" w:space="0" w:color="auto"/>
                    <w:left w:val="single" w:sz="2" w:space="0" w:color="auto"/>
                    <w:bottom w:val="single" w:sz="2" w:space="0" w:color="auto"/>
                    <w:right w:val="single" w:sz="2" w:space="0" w:color="auto"/>
                  </w:divBdr>
                  <w:divsChild>
                    <w:div w:id="250703818">
                      <w:marLeft w:val="0"/>
                      <w:marRight w:val="0"/>
                      <w:marTop w:val="0"/>
                      <w:marBottom w:val="0"/>
                      <w:divBdr>
                        <w:top w:val="single" w:sz="2" w:space="0" w:color="auto"/>
                        <w:left w:val="single" w:sz="2" w:space="0" w:color="auto"/>
                        <w:bottom w:val="single" w:sz="2" w:space="0" w:color="auto"/>
                        <w:right w:val="single" w:sz="2" w:space="0" w:color="auto"/>
                      </w:divBdr>
                    </w:div>
                  </w:divsChild>
                </w:div>
                <w:div w:id="98139863">
                  <w:marLeft w:val="0"/>
                  <w:marRight w:val="0"/>
                  <w:marTop w:val="0"/>
                  <w:marBottom w:val="0"/>
                  <w:divBdr>
                    <w:top w:val="single" w:sz="2" w:space="0" w:color="auto"/>
                    <w:left w:val="single" w:sz="2" w:space="0" w:color="auto"/>
                    <w:bottom w:val="single" w:sz="2" w:space="0" w:color="auto"/>
                    <w:right w:val="single" w:sz="2" w:space="0" w:color="auto"/>
                  </w:divBdr>
                  <w:divsChild>
                    <w:div w:id="333462699">
                      <w:marLeft w:val="0"/>
                      <w:marRight w:val="0"/>
                      <w:marTop w:val="0"/>
                      <w:marBottom w:val="0"/>
                      <w:divBdr>
                        <w:top w:val="single" w:sz="2" w:space="0" w:color="auto"/>
                        <w:left w:val="single" w:sz="2" w:space="0" w:color="auto"/>
                        <w:bottom w:val="single" w:sz="2" w:space="0" w:color="auto"/>
                        <w:right w:val="single" w:sz="2" w:space="0" w:color="auto"/>
                      </w:divBdr>
                    </w:div>
                  </w:divsChild>
                </w:div>
                <w:div w:id="1187910899">
                  <w:marLeft w:val="0"/>
                  <w:marRight w:val="0"/>
                  <w:marTop w:val="0"/>
                  <w:marBottom w:val="0"/>
                  <w:divBdr>
                    <w:top w:val="single" w:sz="2" w:space="0" w:color="auto"/>
                    <w:left w:val="single" w:sz="2" w:space="0" w:color="auto"/>
                    <w:bottom w:val="single" w:sz="2" w:space="0" w:color="auto"/>
                    <w:right w:val="single" w:sz="2" w:space="0" w:color="auto"/>
                  </w:divBdr>
                  <w:divsChild>
                    <w:div w:id="725959583">
                      <w:marLeft w:val="0"/>
                      <w:marRight w:val="0"/>
                      <w:marTop w:val="0"/>
                      <w:marBottom w:val="0"/>
                      <w:divBdr>
                        <w:top w:val="single" w:sz="2" w:space="0" w:color="auto"/>
                        <w:left w:val="single" w:sz="2" w:space="0" w:color="auto"/>
                        <w:bottom w:val="single" w:sz="2" w:space="0" w:color="auto"/>
                        <w:right w:val="single" w:sz="2" w:space="0" w:color="auto"/>
                      </w:divBdr>
                    </w:div>
                  </w:divsChild>
                </w:div>
                <w:div w:id="1856459019">
                  <w:marLeft w:val="0"/>
                  <w:marRight w:val="0"/>
                  <w:marTop w:val="0"/>
                  <w:marBottom w:val="0"/>
                  <w:divBdr>
                    <w:top w:val="single" w:sz="2" w:space="0" w:color="auto"/>
                    <w:left w:val="single" w:sz="2" w:space="0" w:color="auto"/>
                    <w:bottom w:val="single" w:sz="2" w:space="0" w:color="auto"/>
                    <w:right w:val="single" w:sz="2" w:space="0" w:color="auto"/>
                  </w:divBdr>
                  <w:divsChild>
                    <w:div w:id="1106459094">
                      <w:marLeft w:val="0"/>
                      <w:marRight w:val="0"/>
                      <w:marTop w:val="0"/>
                      <w:marBottom w:val="0"/>
                      <w:divBdr>
                        <w:top w:val="single" w:sz="2" w:space="0" w:color="auto"/>
                        <w:left w:val="single" w:sz="2" w:space="0" w:color="auto"/>
                        <w:bottom w:val="single" w:sz="2" w:space="0" w:color="auto"/>
                        <w:right w:val="single" w:sz="2" w:space="0" w:color="auto"/>
                      </w:divBdr>
                    </w:div>
                  </w:divsChild>
                </w:div>
                <w:div w:id="1010178875">
                  <w:marLeft w:val="0"/>
                  <w:marRight w:val="0"/>
                  <w:marTop w:val="0"/>
                  <w:marBottom w:val="0"/>
                  <w:divBdr>
                    <w:top w:val="single" w:sz="2" w:space="0" w:color="auto"/>
                    <w:left w:val="single" w:sz="2" w:space="0" w:color="auto"/>
                    <w:bottom w:val="single" w:sz="2" w:space="0" w:color="auto"/>
                    <w:right w:val="single" w:sz="2" w:space="0" w:color="auto"/>
                  </w:divBdr>
                  <w:divsChild>
                    <w:div w:id="889801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7863">
      <w:bodyDiv w:val="1"/>
      <w:marLeft w:val="0"/>
      <w:marRight w:val="0"/>
      <w:marTop w:val="0"/>
      <w:marBottom w:val="0"/>
      <w:divBdr>
        <w:top w:val="none" w:sz="0" w:space="0" w:color="auto"/>
        <w:left w:val="none" w:sz="0" w:space="0" w:color="auto"/>
        <w:bottom w:val="none" w:sz="0" w:space="0" w:color="auto"/>
        <w:right w:val="none" w:sz="0" w:space="0" w:color="auto"/>
      </w:divBdr>
    </w:div>
    <w:div w:id="31006525">
      <w:bodyDiv w:val="1"/>
      <w:marLeft w:val="0"/>
      <w:marRight w:val="0"/>
      <w:marTop w:val="0"/>
      <w:marBottom w:val="0"/>
      <w:divBdr>
        <w:top w:val="none" w:sz="0" w:space="0" w:color="auto"/>
        <w:left w:val="none" w:sz="0" w:space="0" w:color="auto"/>
        <w:bottom w:val="none" w:sz="0" w:space="0" w:color="auto"/>
        <w:right w:val="none" w:sz="0" w:space="0" w:color="auto"/>
      </w:divBdr>
    </w:div>
    <w:div w:id="51513584">
      <w:bodyDiv w:val="1"/>
      <w:marLeft w:val="0"/>
      <w:marRight w:val="0"/>
      <w:marTop w:val="0"/>
      <w:marBottom w:val="0"/>
      <w:divBdr>
        <w:top w:val="none" w:sz="0" w:space="0" w:color="auto"/>
        <w:left w:val="none" w:sz="0" w:space="0" w:color="auto"/>
        <w:bottom w:val="none" w:sz="0" w:space="0" w:color="auto"/>
        <w:right w:val="none" w:sz="0" w:space="0" w:color="auto"/>
      </w:divBdr>
    </w:div>
    <w:div w:id="70081920">
      <w:bodyDiv w:val="1"/>
      <w:marLeft w:val="0"/>
      <w:marRight w:val="0"/>
      <w:marTop w:val="0"/>
      <w:marBottom w:val="0"/>
      <w:divBdr>
        <w:top w:val="none" w:sz="0" w:space="0" w:color="auto"/>
        <w:left w:val="none" w:sz="0" w:space="0" w:color="auto"/>
        <w:bottom w:val="none" w:sz="0" w:space="0" w:color="auto"/>
        <w:right w:val="none" w:sz="0" w:space="0" w:color="auto"/>
      </w:divBdr>
    </w:div>
    <w:div w:id="79064390">
      <w:bodyDiv w:val="1"/>
      <w:marLeft w:val="0"/>
      <w:marRight w:val="0"/>
      <w:marTop w:val="0"/>
      <w:marBottom w:val="0"/>
      <w:divBdr>
        <w:top w:val="none" w:sz="0" w:space="0" w:color="auto"/>
        <w:left w:val="none" w:sz="0" w:space="0" w:color="auto"/>
        <w:bottom w:val="none" w:sz="0" w:space="0" w:color="auto"/>
        <w:right w:val="none" w:sz="0" w:space="0" w:color="auto"/>
      </w:divBdr>
    </w:div>
    <w:div w:id="101385050">
      <w:bodyDiv w:val="1"/>
      <w:marLeft w:val="0"/>
      <w:marRight w:val="0"/>
      <w:marTop w:val="0"/>
      <w:marBottom w:val="0"/>
      <w:divBdr>
        <w:top w:val="none" w:sz="0" w:space="0" w:color="auto"/>
        <w:left w:val="none" w:sz="0" w:space="0" w:color="auto"/>
        <w:bottom w:val="none" w:sz="0" w:space="0" w:color="auto"/>
        <w:right w:val="none" w:sz="0" w:space="0" w:color="auto"/>
      </w:divBdr>
    </w:div>
    <w:div w:id="110249687">
      <w:bodyDiv w:val="1"/>
      <w:marLeft w:val="0"/>
      <w:marRight w:val="0"/>
      <w:marTop w:val="0"/>
      <w:marBottom w:val="0"/>
      <w:divBdr>
        <w:top w:val="none" w:sz="0" w:space="0" w:color="auto"/>
        <w:left w:val="none" w:sz="0" w:space="0" w:color="auto"/>
        <w:bottom w:val="none" w:sz="0" w:space="0" w:color="auto"/>
        <w:right w:val="none" w:sz="0" w:space="0" w:color="auto"/>
      </w:divBdr>
    </w:div>
    <w:div w:id="122426452">
      <w:bodyDiv w:val="1"/>
      <w:marLeft w:val="0"/>
      <w:marRight w:val="0"/>
      <w:marTop w:val="0"/>
      <w:marBottom w:val="0"/>
      <w:divBdr>
        <w:top w:val="none" w:sz="0" w:space="0" w:color="auto"/>
        <w:left w:val="none" w:sz="0" w:space="0" w:color="auto"/>
        <w:bottom w:val="none" w:sz="0" w:space="0" w:color="auto"/>
        <w:right w:val="none" w:sz="0" w:space="0" w:color="auto"/>
      </w:divBdr>
    </w:div>
    <w:div w:id="130289760">
      <w:bodyDiv w:val="1"/>
      <w:marLeft w:val="0"/>
      <w:marRight w:val="0"/>
      <w:marTop w:val="0"/>
      <w:marBottom w:val="0"/>
      <w:divBdr>
        <w:top w:val="none" w:sz="0" w:space="0" w:color="auto"/>
        <w:left w:val="none" w:sz="0" w:space="0" w:color="auto"/>
        <w:bottom w:val="none" w:sz="0" w:space="0" w:color="auto"/>
        <w:right w:val="none" w:sz="0" w:space="0" w:color="auto"/>
      </w:divBdr>
    </w:div>
    <w:div w:id="169298504">
      <w:bodyDiv w:val="1"/>
      <w:marLeft w:val="0"/>
      <w:marRight w:val="0"/>
      <w:marTop w:val="0"/>
      <w:marBottom w:val="0"/>
      <w:divBdr>
        <w:top w:val="none" w:sz="0" w:space="0" w:color="auto"/>
        <w:left w:val="none" w:sz="0" w:space="0" w:color="auto"/>
        <w:bottom w:val="none" w:sz="0" w:space="0" w:color="auto"/>
        <w:right w:val="none" w:sz="0" w:space="0" w:color="auto"/>
      </w:divBdr>
      <w:divsChild>
        <w:div w:id="2027947599">
          <w:marLeft w:val="0"/>
          <w:marRight w:val="0"/>
          <w:marTop w:val="0"/>
          <w:marBottom w:val="0"/>
          <w:divBdr>
            <w:top w:val="none" w:sz="0" w:space="0" w:color="auto"/>
            <w:left w:val="none" w:sz="0" w:space="0" w:color="auto"/>
            <w:bottom w:val="none" w:sz="0" w:space="0" w:color="auto"/>
            <w:right w:val="none" w:sz="0" w:space="0" w:color="auto"/>
          </w:divBdr>
          <w:divsChild>
            <w:div w:id="1764572878">
              <w:marLeft w:val="0"/>
              <w:marRight w:val="0"/>
              <w:marTop w:val="0"/>
              <w:marBottom w:val="0"/>
              <w:divBdr>
                <w:top w:val="none" w:sz="0" w:space="0" w:color="auto"/>
                <w:left w:val="none" w:sz="0" w:space="0" w:color="auto"/>
                <w:bottom w:val="none" w:sz="0" w:space="0" w:color="auto"/>
                <w:right w:val="none" w:sz="0" w:space="0" w:color="auto"/>
              </w:divBdr>
              <w:divsChild>
                <w:div w:id="868489110">
                  <w:marLeft w:val="0"/>
                  <w:marRight w:val="0"/>
                  <w:marTop w:val="0"/>
                  <w:marBottom w:val="0"/>
                  <w:divBdr>
                    <w:top w:val="none" w:sz="0" w:space="0" w:color="auto"/>
                    <w:left w:val="none" w:sz="0" w:space="0" w:color="auto"/>
                    <w:bottom w:val="none" w:sz="0" w:space="0" w:color="auto"/>
                    <w:right w:val="none" w:sz="0" w:space="0" w:color="auto"/>
                  </w:divBdr>
                  <w:divsChild>
                    <w:div w:id="4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52">
      <w:bodyDiv w:val="1"/>
      <w:marLeft w:val="0"/>
      <w:marRight w:val="0"/>
      <w:marTop w:val="0"/>
      <w:marBottom w:val="0"/>
      <w:divBdr>
        <w:top w:val="none" w:sz="0" w:space="0" w:color="auto"/>
        <w:left w:val="none" w:sz="0" w:space="0" w:color="auto"/>
        <w:bottom w:val="none" w:sz="0" w:space="0" w:color="auto"/>
        <w:right w:val="none" w:sz="0" w:space="0" w:color="auto"/>
      </w:divBdr>
    </w:div>
    <w:div w:id="182674070">
      <w:bodyDiv w:val="1"/>
      <w:marLeft w:val="0"/>
      <w:marRight w:val="0"/>
      <w:marTop w:val="0"/>
      <w:marBottom w:val="0"/>
      <w:divBdr>
        <w:top w:val="none" w:sz="0" w:space="0" w:color="auto"/>
        <w:left w:val="none" w:sz="0" w:space="0" w:color="auto"/>
        <w:bottom w:val="none" w:sz="0" w:space="0" w:color="auto"/>
        <w:right w:val="none" w:sz="0" w:space="0" w:color="auto"/>
      </w:divBdr>
    </w:div>
    <w:div w:id="291987256">
      <w:bodyDiv w:val="1"/>
      <w:marLeft w:val="0"/>
      <w:marRight w:val="0"/>
      <w:marTop w:val="0"/>
      <w:marBottom w:val="0"/>
      <w:divBdr>
        <w:top w:val="none" w:sz="0" w:space="0" w:color="auto"/>
        <w:left w:val="none" w:sz="0" w:space="0" w:color="auto"/>
        <w:bottom w:val="none" w:sz="0" w:space="0" w:color="auto"/>
        <w:right w:val="none" w:sz="0" w:space="0" w:color="auto"/>
      </w:divBdr>
    </w:div>
    <w:div w:id="302004786">
      <w:bodyDiv w:val="1"/>
      <w:marLeft w:val="0"/>
      <w:marRight w:val="0"/>
      <w:marTop w:val="0"/>
      <w:marBottom w:val="0"/>
      <w:divBdr>
        <w:top w:val="none" w:sz="0" w:space="0" w:color="auto"/>
        <w:left w:val="none" w:sz="0" w:space="0" w:color="auto"/>
        <w:bottom w:val="none" w:sz="0" w:space="0" w:color="auto"/>
        <w:right w:val="none" w:sz="0" w:space="0" w:color="auto"/>
      </w:divBdr>
    </w:div>
    <w:div w:id="305211177">
      <w:bodyDiv w:val="1"/>
      <w:marLeft w:val="0"/>
      <w:marRight w:val="0"/>
      <w:marTop w:val="0"/>
      <w:marBottom w:val="0"/>
      <w:divBdr>
        <w:top w:val="none" w:sz="0" w:space="0" w:color="auto"/>
        <w:left w:val="none" w:sz="0" w:space="0" w:color="auto"/>
        <w:bottom w:val="none" w:sz="0" w:space="0" w:color="auto"/>
        <w:right w:val="none" w:sz="0" w:space="0" w:color="auto"/>
      </w:divBdr>
    </w:div>
    <w:div w:id="311830245">
      <w:bodyDiv w:val="1"/>
      <w:marLeft w:val="0"/>
      <w:marRight w:val="0"/>
      <w:marTop w:val="0"/>
      <w:marBottom w:val="0"/>
      <w:divBdr>
        <w:top w:val="none" w:sz="0" w:space="0" w:color="auto"/>
        <w:left w:val="none" w:sz="0" w:space="0" w:color="auto"/>
        <w:bottom w:val="none" w:sz="0" w:space="0" w:color="auto"/>
        <w:right w:val="none" w:sz="0" w:space="0" w:color="auto"/>
      </w:divBdr>
    </w:div>
    <w:div w:id="319163769">
      <w:bodyDiv w:val="1"/>
      <w:marLeft w:val="0"/>
      <w:marRight w:val="0"/>
      <w:marTop w:val="0"/>
      <w:marBottom w:val="0"/>
      <w:divBdr>
        <w:top w:val="none" w:sz="0" w:space="0" w:color="auto"/>
        <w:left w:val="none" w:sz="0" w:space="0" w:color="auto"/>
        <w:bottom w:val="none" w:sz="0" w:space="0" w:color="auto"/>
        <w:right w:val="none" w:sz="0" w:space="0" w:color="auto"/>
      </w:divBdr>
    </w:div>
    <w:div w:id="337463555">
      <w:bodyDiv w:val="1"/>
      <w:marLeft w:val="0"/>
      <w:marRight w:val="0"/>
      <w:marTop w:val="0"/>
      <w:marBottom w:val="0"/>
      <w:divBdr>
        <w:top w:val="none" w:sz="0" w:space="0" w:color="auto"/>
        <w:left w:val="none" w:sz="0" w:space="0" w:color="auto"/>
        <w:bottom w:val="none" w:sz="0" w:space="0" w:color="auto"/>
        <w:right w:val="none" w:sz="0" w:space="0" w:color="auto"/>
      </w:divBdr>
    </w:div>
    <w:div w:id="357971452">
      <w:bodyDiv w:val="1"/>
      <w:marLeft w:val="0"/>
      <w:marRight w:val="0"/>
      <w:marTop w:val="0"/>
      <w:marBottom w:val="0"/>
      <w:divBdr>
        <w:top w:val="none" w:sz="0" w:space="0" w:color="auto"/>
        <w:left w:val="none" w:sz="0" w:space="0" w:color="auto"/>
        <w:bottom w:val="none" w:sz="0" w:space="0" w:color="auto"/>
        <w:right w:val="none" w:sz="0" w:space="0" w:color="auto"/>
      </w:divBdr>
    </w:div>
    <w:div w:id="472719861">
      <w:bodyDiv w:val="1"/>
      <w:marLeft w:val="0"/>
      <w:marRight w:val="0"/>
      <w:marTop w:val="0"/>
      <w:marBottom w:val="0"/>
      <w:divBdr>
        <w:top w:val="none" w:sz="0" w:space="0" w:color="auto"/>
        <w:left w:val="none" w:sz="0" w:space="0" w:color="auto"/>
        <w:bottom w:val="none" w:sz="0" w:space="0" w:color="auto"/>
        <w:right w:val="none" w:sz="0" w:space="0" w:color="auto"/>
      </w:divBdr>
    </w:div>
    <w:div w:id="496849751">
      <w:bodyDiv w:val="1"/>
      <w:marLeft w:val="0"/>
      <w:marRight w:val="0"/>
      <w:marTop w:val="0"/>
      <w:marBottom w:val="0"/>
      <w:divBdr>
        <w:top w:val="none" w:sz="0" w:space="0" w:color="auto"/>
        <w:left w:val="none" w:sz="0" w:space="0" w:color="auto"/>
        <w:bottom w:val="none" w:sz="0" w:space="0" w:color="auto"/>
        <w:right w:val="none" w:sz="0" w:space="0" w:color="auto"/>
      </w:divBdr>
    </w:div>
    <w:div w:id="508526423">
      <w:bodyDiv w:val="1"/>
      <w:marLeft w:val="0"/>
      <w:marRight w:val="0"/>
      <w:marTop w:val="0"/>
      <w:marBottom w:val="0"/>
      <w:divBdr>
        <w:top w:val="none" w:sz="0" w:space="0" w:color="auto"/>
        <w:left w:val="none" w:sz="0" w:space="0" w:color="auto"/>
        <w:bottom w:val="none" w:sz="0" w:space="0" w:color="auto"/>
        <w:right w:val="none" w:sz="0" w:space="0" w:color="auto"/>
      </w:divBdr>
    </w:div>
    <w:div w:id="525143838">
      <w:bodyDiv w:val="1"/>
      <w:marLeft w:val="0"/>
      <w:marRight w:val="0"/>
      <w:marTop w:val="0"/>
      <w:marBottom w:val="0"/>
      <w:divBdr>
        <w:top w:val="none" w:sz="0" w:space="0" w:color="auto"/>
        <w:left w:val="none" w:sz="0" w:space="0" w:color="auto"/>
        <w:bottom w:val="none" w:sz="0" w:space="0" w:color="auto"/>
        <w:right w:val="none" w:sz="0" w:space="0" w:color="auto"/>
      </w:divBdr>
    </w:div>
    <w:div w:id="544372293">
      <w:bodyDiv w:val="1"/>
      <w:marLeft w:val="0"/>
      <w:marRight w:val="0"/>
      <w:marTop w:val="0"/>
      <w:marBottom w:val="0"/>
      <w:divBdr>
        <w:top w:val="none" w:sz="0" w:space="0" w:color="auto"/>
        <w:left w:val="none" w:sz="0" w:space="0" w:color="auto"/>
        <w:bottom w:val="none" w:sz="0" w:space="0" w:color="auto"/>
        <w:right w:val="none" w:sz="0" w:space="0" w:color="auto"/>
      </w:divBdr>
    </w:div>
    <w:div w:id="577833864">
      <w:bodyDiv w:val="1"/>
      <w:marLeft w:val="0"/>
      <w:marRight w:val="0"/>
      <w:marTop w:val="0"/>
      <w:marBottom w:val="0"/>
      <w:divBdr>
        <w:top w:val="none" w:sz="0" w:space="0" w:color="auto"/>
        <w:left w:val="none" w:sz="0" w:space="0" w:color="auto"/>
        <w:bottom w:val="none" w:sz="0" w:space="0" w:color="auto"/>
        <w:right w:val="none" w:sz="0" w:space="0" w:color="auto"/>
      </w:divBdr>
    </w:div>
    <w:div w:id="593050462">
      <w:bodyDiv w:val="1"/>
      <w:marLeft w:val="0"/>
      <w:marRight w:val="0"/>
      <w:marTop w:val="0"/>
      <w:marBottom w:val="0"/>
      <w:divBdr>
        <w:top w:val="none" w:sz="0" w:space="0" w:color="auto"/>
        <w:left w:val="none" w:sz="0" w:space="0" w:color="auto"/>
        <w:bottom w:val="none" w:sz="0" w:space="0" w:color="auto"/>
        <w:right w:val="none" w:sz="0" w:space="0" w:color="auto"/>
      </w:divBdr>
    </w:div>
    <w:div w:id="595286058">
      <w:bodyDiv w:val="1"/>
      <w:marLeft w:val="0"/>
      <w:marRight w:val="0"/>
      <w:marTop w:val="0"/>
      <w:marBottom w:val="0"/>
      <w:divBdr>
        <w:top w:val="none" w:sz="0" w:space="0" w:color="auto"/>
        <w:left w:val="none" w:sz="0" w:space="0" w:color="auto"/>
        <w:bottom w:val="none" w:sz="0" w:space="0" w:color="auto"/>
        <w:right w:val="none" w:sz="0" w:space="0" w:color="auto"/>
      </w:divBdr>
    </w:div>
    <w:div w:id="606739650">
      <w:bodyDiv w:val="1"/>
      <w:marLeft w:val="0"/>
      <w:marRight w:val="0"/>
      <w:marTop w:val="0"/>
      <w:marBottom w:val="0"/>
      <w:divBdr>
        <w:top w:val="none" w:sz="0" w:space="0" w:color="auto"/>
        <w:left w:val="none" w:sz="0" w:space="0" w:color="auto"/>
        <w:bottom w:val="none" w:sz="0" w:space="0" w:color="auto"/>
        <w:right w:val="none" w:sz="0" w:space="0" w:color="auto"/>
      </w:divBdr>
    </w:div>
    <w:div w:id="639657077">
      <w:bodyDiv w:val="1"/>
      <w:marLeft w:val="0"/>
      <w:marRight w:val="0"/>
      <w:marTop w:val="0"/>
      <w:marBottom w:val="0"/>
      <w:divBdr>
        <w:top w:val="none" w:sz="0" w:space="0" w:color="auto"/>
        <w:left w:val="none" w:sz="0" w:space="0" w:color="auto"/>
        <w:bottom w:val="none" w:sz="0" w:space="0" w:color="auto"/>
        <w:right w:val="none" w:sz="0" w:space="0" w:color="auto"/>
      </w:divBdr>
    </w:div>
    <w:div w:id="642663108">
      <w:bodyDiv w:val="1"/>
      <w:marLeft w:val="0"/>
      <w:marRight w:val="0"/>
      <w:marTop w:val="0"/>
      <w:marBottom w:val="0"/>
      <w:divBdr>
        <w:top w:val="none" w:sz="0" w:space="0" w:color="auto"/>
        <w:left w:val="none" w:sz="0" w:space="0" w:color="auto"/>
        <w:bottom w:val="none" w:sz="0" w:space="0" w:color="auto"/>
        <w:right w:val="none" w:sz="0" w:space="0" w:color="auto"/>
      </w:divBdr>
    </w:div>
    <w:div w:id="642850552">
      <w:bodyDiv w:val="1"/>
      <w:marLeft w:val="0"/>
      <w:marRight w:val="0"/>
      <w:marTop w:val="0"/>
      <w:marBottom w:val="0"/>
      <w:divBdr>
        <w:top w:val="none" w:sz="0" w:space="0" w:color="auto"/>
        <w:left w:val="none" w:sz="0" w:space="0" w:color="auto"/>
        <w:bottom w:val="none" w:sz="0" w:space="0" w:color="auto"/>
        <w:right w:val="none" w:sz="0" w:space="0" w:color="auto"/>
      </w:divBdr>
    </w:div>
    <w:div w:id="673149246">
      <w:bodyDiv w:val="1"/>
      <w:marLeft w:val="0"/>
      <w:marRight w:val="0"/>
      <w:marTop w:val="0"/>
      <w:marBottom w:val="0"/>
      <w:divBdr>
        <w:top w:val="none" w:sz="0" w:space="0" w:color="auto"/>
        <w:left w:val="none" w:sz="0" w:space="0" w:color="auto"/>
        <w:bottom w:val="none" w:sz="0" w:space="0" w:color="auto"/>
        <w:right w:val="none" w:sz="0" w:space="0" w:color="auto"/>
      </w:divBdr>
    </w:div>
    <w:div w:id="749891560">
      <w:bodyDiv w:val="1"/>
      <w:marLeft w:val="0"/>
      <w:marRight w:val="0"/>
      <w:marTop w:val="0"/>
      <w:marBottom w:val="0"/>
      <w:divBdr>
        <w:top w:val="none" w:sz="0" w:space="0" w:color="auto"/>
        <w:left w:val="none" w:sz="0" w:space="0" w:color="auto"/>
        <w:bottom w:val="none" w:sz="0" w:space="0" w:color="auto"/>
        <w:right w:val="none" w:sz="0" w:space="0" w:color="auto"/>
      </w:divBdr>
    </w:div>
    <w:div w:id="770473882">
      <w:bodyDiv w:val="1"/>
      <w:marLeft w:val="0"/>
      <w:marRight w:val="0"/>
      <w:marTop w:val="0"/>
      <w:marBottom w:val="0"/>
      <w:divBdr>
        <w:top w:val="none" w:sz="0" w:space="0" w:color="auto"/>
        <w:left w:val="none" w:sz="0" w:space="0" w:color="auto"/>
        <w:bottom w:val="none" w:sz="0" w:space="0" w:color="auto"/>
        <w:right w:val="none" w:sz="0" w:space="0" w:color="auto"/>
      </w:divBdr>
    </w:div>
    <w:div w:id="803305489">
      <w:bodyDiv w:val="1"/>
      <w:marLeft w:val="0"/>
      <w:marRight w:val="0"/>
      <w:marTop w:val="0"/>
      <w:marBottom w:val="0"/>
      <w:divBdr>
        <w:top w:val="none" w:sz="0" w:space="0" w:color="auto"/>
        <w:left w:val="none" w:sz="0" w:space="0" w:color="auto"/>
        <w:bottom w:val="none" w:sz="0" w:space="0" w:color="auto"/>
        <w:right w:val="none" w:sz="0" w:space="0" w:color="auto"/>
      </w:divBdr>
    </w:div>
    <w:div w:id="833375382">
      <w:bodyDiv w:val="1"/>
      <w:marLeft w:val="0"/>
      <w:marRight w:val="0"/>
      <w:marTop w:val="0"/>
      <w:marBottom w:val="0"/>
      <w:divBdr>
        <w:top w:val="none" w:sz="0" w:space="0" w:color="auto"/>
        <w:left w:val="none" w:sz="0" w:space="0" w:color="auto"/>
        <w:bottom w:val="none" w:sz="0" w:space="0" w:color="auto"/>
        <w:right w:val="none" w:sz="0" w:space="0" w:color="auto"/>
      </w:divBdr>
    </w:div>
    <w:div w:id="856039033">
      <w:bodyDiv w:val="1"/>
      <w:marLeft w:val="0"/>
      <w:marRight w:val="0"/>
      <w:marTop w:val="0"/>
      <w:marBottom w:val="0"/>
      <w:divBdr>
        <w:top w:val="none" w:sz="0" w:space="0" w:color="auto"/>
        <w:left w:val="none" w:sz="0" w:space="0" w:color="auto"/>
        <w:bottom w:val="none" w:sz="0" w:space="0" w:color="auto"/>
        <w:right w:val="none" w:sz="0" w:space="0" w:color="auto"/>
      </w:divBdr>
    </w:div>
    <w:div w:id="866914697">
      <w:bodyDiv w:val="1"/>
      <w:marLeft w:val="0"/>
      <w:marRight w:val="0"/>
      <w:marTop w:val="0"/>
      <w:marBottom w:val="0"/>
      <w:divBdr>
        <w:top w:val="none" w:sz="0" w:space="0" w:color="auto"/>
        <w:left w:val="none" w:sz="0" w:space="0" w:color="auto"/>
        <w:bottom w:val="none" w:sz="0" w:space="0" w:color="auto"/>
        <w:right w:val="none" w:sz="0" w:space="0" w:color="auto"/>
      </w:divBdr>
    </w:div>
    <w:div w:id="873074883">
      <w:bodyDiv w:val="1"/>
      <w:marLeft w:val="0"/>
      <w:marRight w:val="0"/>
      <w:marTop w:val="0"/>
      <w:marBottom w:val="0"/>
      <w:divBdr>
        <w:top w:val="none" w:sz="0" w:space="0" w:color="auto"/>
        <w:left w:val="none" w:sz="0" w:space="0" w:color="auto"/>
        <w:bottom w:val="none" w:sz="0" w:space="0" w:color="auto"/>
        <w:right w:val="none" w:sz="0" w:space="0" w:color="auto"/>
      </w:divBdr>
    </w:div>
    <w:div w:id="884173188">
      <w:bodyDiv w:val="1"/>
      <w:marLeft w:val="0"/>
      <w:marRight w:val="0"/>
      <w:marTop w:val="0"/>
      <w:marBottom w:val="0"/>
      <w:divBdr>
        <w:top w:val="none" w:sz="0" w:space="0" w:color="auto"/>
        <w:left w:val="none" w:sz="0" w:space="0" w:color="auto"/>
        <w:bottom w:val="none" w:sz="0" w:space="0" w:color="auto"/>
        <w:right w:val="none" w:sz="0" w:space="0" w:color="auto"/>
      </w:divBdr>
    </w:div>
    <w:div w:id="904267395">
      <w:bodyDiv w:val="1"/>
      <w:marLeft w:val="0"/>
      <w:marRight w:val="0"/>
      <w:marTop w:val="0"/>
      <w:marBottom w:val="0"/>
      <w:divBdr>
        <w:top w:val="none" w:sz="0" w:space="0" w:color="auto"/>
        <w:left w:val="none" w:sz="0" w:space="0" w:color="auto"/>
        <w:bottom w:val="none" w:sz="0" w:space="0" w:color="auto"/>
        <w:right w:val="none" w:sz="0" w:space="0" w:color="auto"/>
      </w:divBdr>
    </w:div>
    <w:div w:id="919826407">
      <w:bodyDiv w:val="1"/>
      <w:marLeft w:val="0"/>
      <w:marRight w:val="0"/>
      <w:marTop w:val="0"/>
      <w:marBottom w:val="0"/>
      <w:divBdr>
        <w:top w:val="none" w:sz="0" w:space="0" w:color="auto"/>
        <w:left w:val="none" w:sz="0" w:space="0" w:color="auto"/>
        <w:bottom w:val="none" w:sz="0" w:space="0" w:color="auto"/>
        <w:right w:val="none" w:sz="0" w:space="0" w:color="auto"/>
      </w:divBdr>
    </w:div>
    <w:div w:id="955329097">
      <w:bodyDiv w:val="1"/>
      <w:marLeft w:val="0"/>
      <w:marRight w:val="0"/>
      <w:marTop w:val="0"/>
      <w:marBottom w:val="0"/>
      <w:divBdr>
        <w:top w:val="none" w:sz="0" w:space="0" w:color="auto"/>
        <w:left w:val="none" w:sz="0" w:space="0" w:color="auto"/>
        <w:bottom w:val="none" w:sz="0" w:space="0" w:color="auto"/>
        <w:right w:val="none" w:sz="0" w:space="0" w:color="auto"/>
      </w:divBdr>
    </w:div>
    <w:div w:id="995375283">
      <w:bodyDiv w:val="1"/>
      <w:marLeft w:val="0"/>
      <w:marRight w:val="0"/>
      <w:marTop w:val="0"/>
      <w:marBottom w:val="0"/>
      <w:divBdr>
        <w:top w:val="none" w:sz="0" w:space="0" w:color="auto"/>
        <w:left w:val="none" w:sz="0" w:space="0" w:color="auto"/>
        <w:bottom w:val="none" w:sz="0" w:space="0" w:color="auto"/>
        <w:right w:val="none" w:sz="0" w:space="0" w:color="auto"/>
      </w:divBdr>
    </w:div>
    <w:div w:id="1013266279">
      <w:bodyDiv w:val="1"/>
      <w:marLeft w:val="0"/>
      <w:marRight w:val="0"/>
      <w:marTop w:val="0"/>
      <w:marBottom w:val="0"/>
      <w:divBdr>
        <w:top w:val="none" w:sz="0" w:space="0" w:color="auto"/>
        <w:left w:val="none" w:sz="0" w:space="0" w:color="auto"/>
        <w:bottom w:val="none" w:sz="0" w:space="0" w:color="auto"/>
        <w:right w:val="none" w:sz="0" w:space="0" w:color="auto"/>
      </w:divBdr>
    </w:div>
    <w:div w:id="1050760328">
      <w:bodyDiv w:val="1"/>
      <w:marLeft w:val="0"/>
      <w:marRight w:val="0"/>
      <w:marTop w:val="0"/>
      <w:marBottom w:val="0"/>
      <w:divBdr>
        <w:top w:val="none" w:sz="0" w:space="0" w:color="auto"/>
        <w:left w:val="none" w:sz="0" w:space="0" w:color="auto"/>
        <w:bottom w:val="none" w:sz="0" w:space="0" w:color="auto"/>
        <w:right w:val="none" w:sz="0" w:space="0" w:color="auto"/>
      </w:divBdr>
    </w:div>
    <w:div w:id="1051928341">
      <w:bodyDiv w:val="1"/>
      <w:marLeft w:val="0"/>
      <w:marRight w:val="0"/>
      <w:marTop w:val="0"/>
      <w:marBottom w:val="0"/>
      <w:divBdr>
        <w:top w:val="none" w:sz="0" w:space="0" w:color="auto"/>
        <w:left w:val="none" w:sz="0" w:space="0" w:color="auto"/>
        <w:bottom w:val="none" w:sz="0" w:space="0" w:color="auto"/>
        <w:right w:val="none" w:sz="0" w:space="0" w:color="auto"/>
      </w:divBdr>
    </w:div>
    <w:div w:id="1076895686">
      <w:bodyDiv w:val="1"/>
      <w:marLeft w:val="0"/>
      <w:marRight w:val="0"/>
      <w:marTop w:val="0"/>
      <w:marBottom w:val="0"/>
      <w:divBdr>
        <w:top w:val="none" w:sz="0" w:space="0" w:color="auto"/>
        <w:left w:val="none" w:sz="0" w:space="0" w:color="auto"/>
        <w:bottom w:val="none" w:sz="0" w:space="0" w:color="auto"/>
        <w:right w:val="none" w:sz="0" w:space="0" w:color="auto"/>
      </w:divBdr>
    </w:div>
    <w:div w:id="1086877572">
      <w:bodyDiv w:val="1"/>
      <w:marLeft w:val="0"/>
      <w:marRight w:val="0"/>
      <w:marTop w:val="0"/>
      <w:marBottom w:val="0"/>
      <w:divBdr>
        <w:top w:val="none" w:sz="0" w:space="0" w:color="auto"/>
        <w:left w:val="none" w:sz="0" w:space="0" w:color="auto"/>
        <w:bottom w:val="none" w:sz="0" w:space="0" w:color="auto"/>
        <w:right w:val="none" w:sz="0" w:space="0" w:color="auto"/>
      </w:divBdr>
    </w:div>
    <w:div w:id="1097404071">
      <w:bodyDiv w:val="1"/>
      <w:marLeft w:val="0"/>
      <w:marRight w:val="0"/>
      <w:marTop w:val="0"/>
      <w:marBottom w:val="0"/>
      <w:divBdr>
        <w:top w:val="none" w:sz="0" w:space="0" w:color="auto"/>
        <w:left w:val="none" w:sz="0" w:space="0" w:color="auto"/>
        <w:bottom w:val="none" w:sz="0" w:space="0" w:color="auto"/>
        <w:right w:val="none" w:sz="0" w:space="0" w:color="auto"/>
      </w:divBdr>
    </w:div>
    <w:div w:id="1117794567">
      <w:bodyDiv w:val="1"/>
      <w:marLeft w:val="0"/>
      <w:marRight w:val="0"/>
      <w:marTop w:val="0"/>
      <w:marBottom w:val="0"/>
      <w:divBdr>
        <w:top w:val="none" w:sz="0" w:space="0" w:color="auto"/>
        <w:left w:val="none" w:sz="0" w:space="0" w:color="auto"/>
        <w:bottom w:val="none" w:sz="0" w:space="0" w:color="auto"/>
        <w:right w:val="none" w:sz="0" w:space="0" w:color="auto"/>
      </w:divBdr>
    </w:div>
    <w:div w:id="1134717126">
      <w:bodyDiv w:val="1"/>
      <w:marLeft w:val="0"/>
      <w:marRight w:val="0"/>
      <w:marTop w:val="0"/>
      <w:marBottom w:val="0"/>
      <w:divBdr>
        <w:top w:val="none" w:sz="0" w:space="0" w:color="auto"/>
        <w:left w:val="none" w:sz="0" w:space="0" w:color="auto"/>
        <w:bottom w:val="none" w:sz="0" w:space="0" w:color="auto"/>
        <w:right w:val="none" w:sz="0" w:space="0" w:color="auto"/>
      </w:divBdr>
    </w:div>
    <w:div w:id="1163201923">
      <w:bodyDiv w:val="1"/>
      <w:marLeft w:val="0"/>
      <w:marRight w:val="0"/>
      <w:marTop w:val="0"/>
      <w:marBottom w:val="0"/>
      <w:divBdr>
        <w:top w:val="none" w:sz="0" w:space="0" w:color="auto"/>
        <w:left w:val="none" w:sz="0" w:space="0" w:color="auto"/>
        <w:bottom w:val="none" w:sz="0" w:space="0" w:color="auto"/>
        <w:right w:val="none" w:sz="0" w:space="0" w:color="auto"/>
      </w:divBdr>
    </w:div>
    <w:div w:id="1169977322">
      <w:bodyDiv w:val="1"/>
      <w:marLeft w:val="0"/>
      <w:marRight w:val="0"/>
      <w:marTop w:val="0"/>
      <w:marBottom w:val="0"/>
      <w:divBdr>
        <w:top w:val="none" w:sz="0" w:space="0" w:color="auto"/>
        <w:left w:val="none" w:sz="0" w:space="0" w:color="auto"/>
        <w:bottom w:val="none" w:sz="0" w:space="0" w:color="auto"/>
        <w:right w:val="none" w:sz="0" w:space="0" w:color="auto"/>
      </w:divBdr>
    </w:div>
    <w:div w:id="1263798431">
      <w:bodyDiv w:val="1"/>
      <w:marLeft w:val="0"/>
      <w:marRight w:val="0"/>
      <w:marTop w:val="0"/>
      <w:marBottom w:val="0"/>
      <w:divBdr>
        <w:top w:val="none" w:sz="0" w:space="0" w:color="auto"/>
        <w:left w:val="none" w:sz="0" w:space="0" w:color="auto"/>
        <w:bottom w:val="none" w:sz="0" w:space="0" w:color="auto"/>
        <w:right w:val="none" w:sz="0" w:space="0" w:color="auto"/>
      </w:divBdr>
    </w:div>
    <w:div w:id="1271279693">
      <w:bodyDiv w:val="1"/>
      <w:marLeft w:val="0"/>
      <w:marRight w:val="0"/>
      <w:marTop w:val="0"/>
      <w:marBottom w:val="0"/>
      <w:divBdr>
        <w:top w:val="none" w:sz="0" w:space="0" w:color="auto"/>
        <w:left w:val="none" w:sz="0" w:space="0" w:color="auto"/>
        <w:bottom w:val="none" w:sz="0" w:space="0" w:color="auto"/>
        <w:right w:val="none" w:sz="0" w:space="0" w:color="auto"/>
      </w:divBdr>
    </w:div>
    <w:div w:id="1276447293">
      <w:bodyDiv w:val="1"/>
      <w:marLeft w:val="0"/>
      <w:marRight w:val="0"/>
      <w:marTop w:val="0"/>
      <w:marBottom w:val="0"/>
      <w:divBdr>
        <w:top w:val="none" w:sz="0" w:space="0" w:color="auto"/>
        <w:left w:val="none" w:sz="0" w:space="0" w:color="auto"/>
        <w:bottom w:val="none" w:sz="0" w:space="0" w:color="auto"/>
        <w:right w:val="none" w:sz="0" w:space="0" w:color="auto"/>
      </w:divBdr>
    </w:div>
    <w:div w:id="1294822721">
      <w:bodyDiv w:val="1"/>
      <w:marLeft w:val="0"/>
      <w:marRight w:val="0"/>
      <w:marTop w:val="0"/>
      <w:marBottom w:val="0"/>
      <w:divBdr>
        <w:top w:val="none" w:sz="0" w:space="0" w:color="auto"/>
        <w:left w:val="none" w:sz="0" w:space="0" w:color="auto"/>
        <w:bottom w:val="none" w:sz="0" w:space="0" w:color="auto"/>
        <w:right w:val="none" w:sz="0" w:space="0" w:color="auto"/>
      </w:divBdr>
    </w:div>
    <w:div w:id="1321696412">
      <w:bodyDiv w:val="1"/>
      <w:marLeft w:val="0"/>
      <w:marRight w:val="0"/>
      <w:marTop w:val="0"/>
      <w:marBottom w:val="0"/>
      <w:divBdr>
        <w:top w:val="none" w:sz="0" w:space="0" w:color="auto"/>
        <w:left w:val="none" w:sz="0" w:space="0" w:color="auto"/>
        <w:bottom w:val="none" w:sz="0" w:space="0" w:color="auto"/>
        <w:right w:val="none" w:sz="0" w:space="0" w:color="auto"/>
      </w:divBdr>
    </w:div>
    <w:div w:id="1380012024">
      <w:bodyDiv w:val="1"/>
      <w:marLeft w:val="0"/>
      <w:marRight w:val="0"/>
      <w:marTop w:val="0"/>
      <w:marBottom w:val="0"/>
      <w:divBdr>
        <w:top w:val="none" w:sz="0" w:space="0" w:color="auto"/>
        <w:left w:val="none" w:sz="0" w:space="0" w:color="auto"/>
        <w:bottom w:val="none" w:sz="0" w:space="0" w:color="auto"/>
        <w:right w:val="none" w:sz="0" w:space="0" w:color="auto"/>
      </w:divBdr>
    </w:div>
    <w:div w:id="1380665138">
      <w:bodyDiv w:val="1"/>
      <w:marLeft w:val="0"/>
      <w:marRight w:val="0"/>
      <w:marTop w:val="0"/>
      <w:marBottom w:val="0"/>
      <w:divBdr>
        <w:top w:val="none" w:sz="0" w:space="0" w:color="auto"/>
        <w:left w:val="none" w:sz="0" w:space="0" w:color="auto"/>
        <w:bottom w:val="none" w:sz="0" w:space="0" w:color="auto"/>
        <w:right w:val="none" w:sz="0" w:space="0" w:color="auto"/>
      </w:divBdr>
    </w:div>
    <w:div w:id="1400639622">
      <w:bodyDiv w:val="1"/>
      <w:marLeft w:val="0"/>
      <w:marRight w:val="0"/>
      <w:marTop w:val="0"/>
      <w:marBottom w:val="0"/>
      <w:divBdr>
        <w:top w:val="none" w:sz="0" w:space="0" w:color="auto"/>
        <w:left w:val="none" w:sz="0" w:space="0" w:color="auto"/>
        <w:bottom w:val="none" w:sz="0" w:space="0" w:color="auto"/>
        <w:right w:val="none" w:sz="0" w:space="0" w:color="auto"/>
      </w:divBdr>
    </w:div>
    <w:div w:id="1430807323">
      <w:bodyDiv w:val="1"/>
      <w:marLeft w:val="0"/>
      <w:marRight w:val="0"/>
      <w:marTop w:val="0"/>
      <w:marBottom w:val="0"/>
      <w:divBdr>
        <w:top w:val="none" w:sz="0" w:space="0" w:color="auto"/>
        <w:left w:val="none" w:sz="0" w:space="0" w:color="auto"/>
        <w:bottom w:val="none" w:sz="0" w:space="0" w:color="auto"/>
        <w:right w:val="none" w:sz="0" w:space="0" w:color="auto"/>
      </w:divBdr>
    </w:div>
    <w:div w:id="1432821713">
      <w:bodyDiv w:val="1"/>
      <w:marLeft w:val="0"/>
      <w:marRight w:val="0"/>
      <w:marTop w:val="0"/>
      <w:marBottom w:val="0"/>
      <w:divBdr>
        <w:top w:val="none" w:sz="0" w:space="0" w:color="auto"/>
        <w:left w:val="none" w:sz="0" w:space="0" w:color="auto"/>
        <w:bottom w:val="none" w:sz="0" w:space="0" w:color="auto"/>
        <w:right w:val="none" w:sz="0" w:space="0" w:color="auto"/>
      </w:divBdr>
    </w:div>
    <w:div w:id="1489857771">
      <w:bodyDiv w:val="1"/>
      <w:marLeft w:val="0"/>
      <w:marRight w:val="0"/>
      <w:marTop w:val="0"/>
      <w:marBottom w:val="0"/>
      <w:divBdr>
        <w:top w:val="none" w:sz="0" w:space="0" w:color="auto"/>
        <w:left w:val="none" w:sz="0" w:space="0" w:color="auto"/>
        <w:bottom w:val="none" w:sz="0" w:space="0" w:color="auto"/>
        <w:right w:val="none" w:sz="0" w:space="0" w:color="auto"/>
      </w:divBdr>
    </w:div>
    <w:div w:id="1496385189">
      <w:bodyDiv w:val="1"/>
      <w:marLeft w:val="0"/>
      <w:marRight w:val="0"/>
      <w:marTop w:val="0"/>
      <w:marBottom w:val="0"/>
      <w:divBdr>
        <w:top w:val="none" w:sz="0" w:space="0" w:color="auto"/>
        <w:left w:val="none" w:sz="0" w:space="0" w:color="auto"/>
        <w:bottom w:val="none" w:sz="0" w:space="0" w:color="auto"/>
        <w:right w:val="none" w:sz="0" w:space="0" w:color="auto"/>
      </w:divBdr>
    </w:div>
    <w:div w:id="1504668039">
      <w:bodyDiv w:val="1"/>
      <w:marLeft w:val="0"/>
      <w:marRight w:val="0"/>
      <w:marTop w:val="0"/>
      <w:marBottom w:val="0"/>
      <w:divBdr>
        <w:top w:val="none" w:sz="0" w:space="0" w:color="auto"/>
        <w:left w:val="none" w:sz="0" w:space="0" w:color="auto"/>
        <w:bottom w:val="none" w:sz="0" w:space="0" w:color="auto"/>
        <w:right w:val="none" w:sz="0" w:space="0" w:color="auto"/>
      </w:divBdr>
    </w:div>
    <w:div w:id="1510171774">
      <w:bodyDiv w:val="1"/>
      <w:marLeft w:val="0"/>
      <w:marRight w:val="0"/>
      <w:marTop w:val="0"/>
      <w:marBottom w:val="0"/>
      <w:divBdr>
        <w:top w:val="none" w:sz="0" w:space="0" w:color="auto"/>
        <w:left w:val="none" w:sz="0" w:space="0" w:color="auto"/>
        <w:bottom w:val="none" w:sz="0" w:space="0" w:color="auto"/>
        <w:right w:val="none" w:sz="0" w:space="0" w:color="auto"/>
      </w:divBdr>
    </w:div>
    <w:div w:id="1533110756">
      <w:bodyDiv w:val="1"/>
      <w:marLeft w:val="0"/>
      <w:marRight w:val="0"/>
      <w:marTop w:val="0"/>
      <w:marBottom w:val="0"/>
      <w:divBdr>
        <w:top w:val="none" w:sz="0" w:space="0" w:color="auto"/>
        <w:left w:val="none" w:sz="0" w:space="0" w:color="auto"/>
        <w:bottom w:val="none" w:sz="0" w:space="0" w:color="auto"/>
        <w:right w:val="none" w:sz="0" w:space="0" w:color="auto"/>
      </w:divBdr>
    </w:div>
    <w:div w:id="1533222175">
      <w:bodyDiv w:val="1"/>
      <w:marLeft w:val="0"/>
      <w:marRight w:val="0"/>
      <w:marTop w:val="0"/>
      <w:marBottom w:val="0"/>
      <w:divBdr>
        <w:top w:val="none" w:sz="0" w:space="0" w:color="auto"/>
        <w:left w:val="none" w:sz="0" w:space="0" w:color="auto"/>
        <w:bottom w:val="none" w:sz="0" w:space="0" w:color="auto"/>
        <w:right w:val="none" w:sz="0" w:space="0" w:color="auto"/>
      </w:divBdr>
    </w:div>
    <w:div w:id="1542867267">
      <w:bodyDiv w:val="1"/>
      <w:marLeft w:val="0"/>
      <w:marRight w:val="0"/>
      <w:marTop w:val="0"/>
      <w:marBottom w:val="0"/>
      <w:divBdr>
        <w:top w:val="none" w:sz="0" w:space="0" w:color="auto"/>
        <w:left w:val="none" w:sz="0" w:space="0" w:color="auto"/>
        <w:bottom w:val="none" w:sz="0" w:space="0" w:color="auto"/>
        <w:right w:val="none" w:sz="0" w:space="0" w:color="auto"/>
      </w:divBdr>
    </w:div>
    <w:div w:id="1547137965">
      <w:bodyDiv w:val="1"/>
      <w:marLeft w:val="0"/>
      <w:marRight w:val="0"/>
      <w:marTop w:val="0"/>
      <w:marBottom w:val="0"/>
      <w:divBdr>
        <w:top w:val="none" w:sz="0" w:space="0" w:color="auto"/>
        <w:left w:val="none" w:sz="0" w:space="0" w:color="auto"/>
        <w:bottom w:val="none" w:sz="0" w:space="0" w:color="auto"/>
        <w:right w:val="none" w:sz="0" w:space="0" w:color="auto"/>
      </w:divBdr>
    </w:div>
    <w:div w:id="1579292545">
      <w:bodyDiv w:val="1"/>
      <w:marLeft w:val="0"/>
      <w:marRight w:val="0"/>
      <w:marTop w:val="0"/>
      <w:marBottom w:val="0"/>
      <w:divBdr>
        <w:top w:val="none" w:sz="0" w:space="0" w:color="auto"/>
        <w:left w:val="none" w:sz="0" w:space="0" w:color="auto"/>
        <w:bottom w:val="none" w:sz="0" w:space="0" w:color="auto"/>
        <w:right w:val="none" w:sz="0" w:space="0" w:color="auto"/>
      </w:divBdr>
    </w:div>
    <w:div w:id="1644582748">
      <w:bodyDiv w:val="1"/>
      <w:marLeft w:val="0"/>
      <w:marRight w:val="0"/>
      <w:marTop w:val="0"/>
      <w:marBottom w:val="0"/>
      <w:divBdr>
        <w:top w:val="none" w:sz="0" w:space="0" w:color="auto"/>
        <w:left w:val="none" w:sz="0" w:space="0" w:color="auto"/>
        <w:bottom w:val="none" w:sz="0" w:space="0" w:color="auto"/>
        <w:right w:val="none" w:sz="0" w:space="0" w:color="auto"/>
      </w:divBdr>
    </w:div>
    <w:div w:id="1650476372">
      <w:bodyDiv w:val="1"/>
      <w:marLeft w:val="0"/>
      <w:marRight w:val="0"/>
      <w:marTop w:val="0"/>
      <w:marBottom w:val="0"/>
      <w:divBdr>
        <w:top w:val="none" w:sz="0" w:space="0" w:color="auto"/>
        <w:left w:val="none" w:sz="0" w:space="0" w:color="auto"/>
        <w:bottom w:val="none" w:sz="0" w:space="0" w:color="auto"/>
        <w:right w:val="none" w:sz="0" w:space="0" w:color="auto"/>
      </w:divBdr>
    </w:div>
    <w:div w:id="1676109062">
      <w:bodyDiv w:val="1"/>
      <w:marLeft w:val="0"/>
      <w:marRight w:val="0"/>
      <w:marTop w:val="0"/>
      <w:marBottom w:val="0"/>
      <w:divBdr>
        <w:top w:val="none" w:sz="0" w:space="0" w:color="auto"/>
        <w:left w:val="none" w:sz="0" w:space="0" w:color="auto"/>
        <w:bottom w:val="none" w:sz="0" w:space="0" w:color="auto"/>
        <w:right w:val="none" w:sz="0" w:space="0" w:color="auto"/>
      </w:divBdr>
    </w:div>
    <w:div w:id="1685788992">
      <w:bodyDiv w:val="1"/>
      <w:marLeft w:val="0"/>
      <w:marRight w:val="0"/>
      <w:marTop w:val="0"/>
      <w:marBottom w:val="0"/>
      <w:divBdr>
        <w:top w:val="none" w:sz="0" w:space="0" w:color="auto"/>
        <w:left w:val="none" w:sz="0" w:space="0" w:color="auto"/>
        <w:bottom w:val="none" w:sz="0" w:space="0" w:color="auto"/>
        <w:right w:val="none" w:sz="0" w:space="0" w:color="auto"/>
      </w:divBdr>
    </w:div>
    <w:div w:id="1693843939">
      <w:bodyDiv w:val="1"/>
      <w:marLeft w:val="0"/>
      <w:marRight w:val="0"/>
      <w:marTop w:val="0"/>
      <w:marBottom w:val="0"/>
      <w:divBdr>
        <w:top w:val="none" w:sz="0" w:space="0" w:color="auto"/>
        <w:left w:val="none" w:sz="0" w:space="0" w:color="auto"/>
        <w:bottom w:val="none" w:sz="0" w:space="0" w:color="auto"/>
        <w:right w:val="none" w:sz="0" w:space="0" w:color="auto"/>
      </w:divBdr>
    </w:div>
    <w:div w:id="1703554692">
      <w:bodyDiv w:val="1"/>
      <w:marLeft w:val="0"/>
      <w:marRight w:val="0"/>
      <w:marTop w:val="0"/>
      <w:marBottom w:val="0"/>
      <w:divBdr>
        <w:top w:val="none" w:sz="0" w:space="0" w:color="auto"/>
        <w:left w:val="none" w:sz="0" w:space="0" w:color="auto"/>
        <w:bottom w:val="none" w:sz="0" w:space="0" w:color="auto"/>
        <w:right w:val="none" w:sz="0" w:space="0" w:color="auto"/>
      </w:divBdr>
    </w:div>
    <w:div w:id="1741362834">
      <w:bodyDiv w:val="1"/>
      <w:marLeft w:val="0"/>
      <w:marRight w:val="0"/>
      <w:marTop w:val="0"/>
      <w:marBottom w:val="0"/>
      <w:divBdr>
        <w:top w:val="none" w:sz="0" w:space="0" w:color="auto"/>
        <w:left w:val="none" w:sz="0" w:space="0" w:color="auto"/>
        <w:bottom w:val="none" w:sz="0" w:space="0" w:color="auto"/>
        <w:right w:val="none" w:sz="0" w:space="0" w:color="auto"/>
      </w:divBdr>
    </w:div>
    <w:div w:id="1746344106">
      <w:bodyDiv w:val="1"/>
      <w:marLeft w:val="0"/>
      <w:marRight w:val="0"/>
      <w:marTop w:val="0"/>
      <w:marBottom w:val="0"/>
      <w:divBdr>
        <w:top w:val="none" w:sz="0" w:space="0" w:color="auto"/>
        <w:left w:val="none" w:sz="0" w:space="0" w:color="auto"/>
        <w:bottom w:val="none" w:sz="0" w:space="0" w:color="auto"/>
        <w:right w:val="none" w:sz="0" w:space="0" w:color="auto"/>
      </w:divBdr>
    </w:div>
    <w:div w:id="1799833978">
      <w:bodyDiv w:val="1"/>
      <w:marLeft w:val="0"/>
      <w:marRight w:val="0"/>
      <w:marTop w:val="0"/>
      <w:marBottom w:val="0"/>
      <w:divBdr>
        <w:top w:val="none" w:sz="0" w:space="0" w:color="auto"/>
        <w:left w:val="none" w:sz="0" w:space="0" w:color="auto"/>
        <w:bottom w:val="none" w:sz="0" w:space="0" w:color="auto"/>
        <w:right w:val="none" w:sz="0" w:space="0" w:color="auto"/>
      </w:divBdr>
    </w:div>
    <w:div w:id="1815485741">
      <w:bodyDiv w:val="1"/>
      <w:marLeft w:val="0"/>
      <w:marRight w:val="0"/>
      <w:marTop w:val="0"/>
      <w:marBottom w:val="0"/>
      <w:divBdr>
        <w:top w:val="none" w:sz="0" w:space="0" w:color="auto"/>
        <w:left w:val="none" w:sz="0" w:space="0" w:color="auto"/>
        <w:bottom w:val="none" w:sz="0" w:space="0" w:color="auto"/>
        <w:right w:val="none" w:sz="0" w:space="0" w:color="auto"/>
      </w:divBdr>
    </w:div>
    <w:div w:id="1840777228">
      <w:bodyDiv w:val="1"/>
      <w:marLeft w:val="0"/>
      <w:marRight w:val="0"/>
      <w:marTop w:val="0"/>
      <w:marBottom w:val="0"/>
      <w:divBdr>
        <w:top w:val="none" w:sz="0" w:space="0" w:color="auto"/>
        <w:left w:val="none" w:sz="0" w:space="0" w:color="auto"/>
        <w:bottom w:val="none" w:sz="0" w:space="0" w:color="auto"/>
        <w:right w:val="none" w:sz="0" w:space="0" w:color="auto"/>
      </w:divBdr>
    </w:div>
    <w:div w:id="1843931396">
      <w:bodyDiv w:val="1"/>
      <w:marLeft w:val="0"/>
      <w:marRight w:val="0"/>
      <w:marTop w:val="0"/>
      <w:marBottom w:val="0"/>
      <w:divBdr>
        <w:top w:val="none" w:sz="0" w:space="0" w:color="auto"/>
        <w:left w:val="none" w:sz="0" w:space="0" w:color="auto"/>
        <w:bottom w:val="none" w:sz="0" w:space="0" w:color="auto"/>
        <w:right w:val="none" w:sz="0" w:space="0" w:color="auto"/>
      </w:divBdr>
    </w:div>
    <w:div w:id="1864127566">
      <w:bodyDiv w:val="1"/>
      <w:marLeft w:val="0"/>
      <w:marRight w:val="0"/>
      <w:marTop w:val="0"/>
      <w:marBottom w:val="0"/>
      <w:divBdr>
        <w:top w:val="none" w:sz="0" w:space="0" w:color="auto"/>
        <w:left w:val="none" w:sz="0" w:space="0" w:color="auto"/>
        <w:bottom w:val="none" w:sz="0" w:space="0" w:color="auto"/>
        <w:right w:val="none" w:sz="0" w:space="0" w:color="auto"/>
      </w:divBdr>
    </w:div>
    <w:div w:id="1867401668">
      <w:bodyDiv w:val="1"/>
      <w:marLeft w:val="0"/>
      <w:marRight w:val="0"/>
      <w:marTop w:val="0"/>
      <w:marBottom w:val="0"/>
      <w:divBdr>
        <w:top w:val="none" w:sz="0" w:space="0" w:color="auto"/>
        <w:left w:val="none" w:sz="0" w:space="0" w:color="auto"/>
        <w:bottom w:val="none" w:sz="0" w:space="0" w:color="auto"/>
        <w:right w:val="none" w:sz="0" w:space="0" w:color="auto"/>
      </w:divBdr>
    </w:div>
    <w:div w:id="1876575756">
      <w:bodyDiv w:val="1"/>
      <w:marLeft w:val="0"/>
      <w:marRight w:val="0"/>
      <w:marTop w:val="0"/>
      <w:marBottom w:val="0"/>
      <w:divBdr>
        <w:top w:val="none" w:sz="0" w:space="0" w:color="auto"/>
        <w:left w:val="none" w:sz="0" w:space="0" w:color="auto"/>
        <w:bottom w:val="none" w:sz="0" w:space="0" w:color="auto"/>
        <w:right w:val="none" w:sz="0" w:space="0" w:color="auto"/>
      </w:divBdr>
    </w:div>
    <w:div w:id="1906256294">
      <w:bodyDiv w:val="1"/>
      <w:marLeft w:val="0"/>
      <w:marRight w:val="0"/>
      <w:marTop w:val="0"/>
      <w:marBottom w:val="0"/>
      <w:divBdr>
        <w:top w:val="none" w:sz="0" w:space="0" w:color="auto"/>
        <w:left w:val="none" w:sz="0" w:space="0" w:color="auto"/>
        <w:bottom w:val="none" w:sz="0" w:space="0" w:color="auto"/>
        <w:right w:val="none" w:sz="0" w:space="0" w:color="auto"/>
      </w:divBdr>
    </w:div>
    <w:div w:id="1915050108">
      <w:bodyDiv w:val="1"/>
      <w:marLeft w:val="0"/>
      <w:marRight w:val="0"/>
      <w:marTop w:val="0"/>
      <w:marBottom w:val="0"/>
      <w:divBdr>
        <w:top w:val="none" w:sz="0" w:space="0" w:color="auto"/>
        <w:left w:val="none" w:sz="0" w:space="0" w:color="auto"/>
        <w:bottom w:val="none" w:sz="0" w:space="0" w:color="auto"/>
        <w:right w:val="none" w:sz="0" w:space="0" w:color="auto"/>
      </w:divBdr>
    </w:div>
    <w:div w:id="1927807019">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296194">
      <w:bodyDiv w:val="1"/>
      <w:marLeft w:val="0"/>
      <w:marRight w:val="0"/>
      <w:marTop w:val="0"/>
      <w:marBottom w:val="0"/>
      <w:divBdr>
        <w:top w:val="none" w:sz="0" w:space="0" w:color="auto"/>
        <w:left w:val="none" w:sz="0" w:space="0" w:color="auto"/>
        <w:bottom w:val="none" w:sz="0" w:space="0" w:color="auto"/>
        <w:right w:val="none" w:sz="0" w:space="0" w:color="auto"/>
      </w:divBdr>
    </w:div>
    <w:div w:id="1965042916">
      <w:bodyDiv w:val="1"/>
      <w:marLeft w:val="0"/>
      <w:marRight w:val="0"/>
      <w:marTop w:val="0"/>
      <w:marBottom w:val="0"/>
      <w:divBdr>
        <w:top w:val="none" w:sz="0" w:space="0" w:color="auto"/>
        <w:left w:val="none" w:sz="0" w:space="0" w:color="auto"/>
        <w:bottom w:val="none" w:sz="0" w:space="0" w:color="auto"/>
        <w:right w:val="none" w:sz="0" w:space="0" w:color="auto"/>
      </w:divBdr>
    </w:div>
    <w:div w:id="1975255525">
      <w:bodyDiv w:val="1"/>
      <w:marLeft w:val="0"/>
      <w:marRight w:val="0"/>
      <w:marTop w:val="0"/>
      <w:marBottom w:val="0"/>
      <w:divBdr>
        <w:top w:val="none" w:sz="0" w:space="0" w:color="auto"/>
        <w:left w:val="none" w:sz="0" w:space="0" w:color="auto"/>
        <w:bottom w:val="none" w:sz="0" w:space="0" w:color="auto"/>
        <w:right w:val="none" w:sz="0" w:space="0" w:color="auto"/>
      </w:divBdr>
    </w:div>
    <w:div w:id="1976720682">
      <w:bodyDiv w:val="1"/>
      <w:marLeft w:val="0"/>
      <w:marRight w:val="0"/>
      <w:marTop w:val="0"/>
      <w:marBottom w:val="0"/>
      <w:divBdr>
        <w:top w:val="none" w:sz="0" w:space="0" w:color="auto"/>
        <w:left w:val="none" w:sz="0" w:space="0" w:color="auto"/>
        <w:bottom w:val="none" w:sz="0" w:space="0" w:color="auto"/>
        <w:right w:val="none" w:sz="0" w:space="0" w:color="auto"/>
      </w:divBdr>
    </w:div>
    <w:div w:id="1993555581">
      <w:bodyDiv w:val="1"/>
      <w:marLeft w:val="0"/>
      <w:marRight w:val="0"/>
      <w:marTop w:val="0"/>
      <w:marBottom w:val="0"/>
      <w:divBdr>
        <w:top w:val="none" w:sz="0" w:space="0" w:color="auto"/>
        <w:left w:val="none" w:sz="0" w:space="0" w:color="auto"/>
        <w:bottom w:val="none" w:sz="0" w:space="0" w:color="auto"/>
        <w:right w:val="none" w:sz="0" w:space="0" w:color="auto"/>
      </w:divBdr>
    </w:div>
    <w:div w:id="2005813675">
      <w:bodyDiv w:val="1"/>
      <w:marLeft w:val="0"/>
      <w:marRight w:val="0"/>
      <w:marTop w:val="0"/>
      <w:marBottom w:val="0"/>
      <w:divBdr>
        <w:top w:val="none" w:sz="0" w:space="0" w:color="auto"/>
        <w:left w:val="none" w:sz="0" w:space="0" w:color="auto"/>
        <w:bottom w:val="none" w:sz="0" w:space="0" w:color="auto"/>
        <w:right w:val="none" w:sz="0" w:space="0" w:color="auto"/>
      </w:divBdr>
    </w:div>
    <w:div w:id="2052000147">
      <w:bodyDiv w:val="1"/>
      <w:marLeft w:val="0"/>
      <w:marRight w:val="0"/>
      <w:marTop w:val="0"/>
      <w:marBottom w:val="0"/>
      <w:divBdr>
        <w:top w:val="none" w:sz="0" w:space="0" w:color="auto"/>
        <w:left w:val="none" w:sz="0" w:space="0" w:color="auto"/>
        <w:bottom w:val="none" w:sz="0" w:space="0" w:color="auto"/>
        <w:right w:val="none" w:sz="0" w:space="0" w:color="auto"/>
      </w:divBdr>
    </w:div>
    <w:div w:id="2053578476">
      <w:bodyDiv w:val="1"/>
      <w:marLeft w:val="0"/>
      <w:marRight w:val="0"/>
      <w:marTop w:val="0"/>
      <w:marBottom w:val="0"/>
      <w:divBdr>
        <w:top w:val="none" w:sz="0" w:space="0" w:color="auto"/>
        <w:left w:val="none" w:sz="0" w:space="0" w:color="auto"/>
        <w:bottom w:val="none" w:sz="0" w:space="0" w:color="auto"/>
        <w:right w:val="none" w:sz="0" w:space="0" w:color="auto"/>
      </w:divBdr>
    </w:div>
    <w:div w:id="2068799802">
      <w:bodyDiv w:val="1"/>
      <w:marLeft w:val="0"/>
      <w:marRight w:val="0"/>
      <w:marTop w:val="0"/>
      <w:marBottom w:val="0"/>
      <w:divBdr>
        <w:top w:val="none" w:sz="0" w:space="0" w:color="auto"/>
        <w:left w:val="none" w:sz="0" w:space="0" w:color="auto"/>
        <w:bottom w:val="none" w:sz="0" w:space="0" w:color="auto"/>
        <w:right w:val="none" w:sz="0" w:space="0" w:color="auto"/>
      </w:divBdr>
    </w:div>
    <w:div w:id="2139181416">
      <w:bodyDiv w:val="1"/>
      <w:marLeft w:val="0"/>
      <w:marRight w:val="0"/>
      <w:marTop w:val="0"/>
      <w:marBottom w:val="0"/>
      <w:divBdr>
        <w:top w:val="none" w:sz="0" w:space="0" w:color="auto"/>
        <w:left w:val="none" w:sz="0" w:space="0" w:color="auto"/>
        <w:bottom w:val="none" w:sz="0" w:space="0" w:color="auto"/>
        <w:right w:val="none" w:sz="0" w:space="0" w:color="auto"/>
      </w:divBdr>
      <w:divsChild>
        <w:div w:id="1206870727">
          <w:marLeft w:val="0"/>
          <w:marRight w:val="0"/>
          <w:marTop w:val="0"/>
          <w:marBottom w:val="0"/>
          <w:divBdr>
            <w:top w:val="none" w:sz="0" w:space="0" w:color="auto"/>
            <w:left w:val="none" w:sz="0" w:space="0" w:color="auto"/>
            <w:bottom w:val="none" w:sz="0" w:space="0" w:color="auto"/>
            <w:right w:val="none" w:sz="0" w:space="0" w:color="auto"/>
          </w:divBdr>
          <w:divsChild>
            <w:div w:id="1517891489">
              <w:marLeft w:val="0"/>
              <w:marRight w:val="0"/>
              <w:marTop w:val="0"/>
              <w:marBottom w:val="0"/>
              <w:divBdr>
                <w:top w:val="none" w:sz="0" w:space="0" w:color="auto"/>
                <w:left w:val="none" w:sz="0" w:space="0" w:color="auto"/>
                <w:bottom w:val="none" w:sz="0" w:space="0" w:color="auto"/>
                <w:right w:val="none" w:sz="0" w:space="0" w:color="auto"/>
              </w:divBdr>
              <w:divsChild>
                <w:div w:id="164171903">
                  <w:marLeft w:val="0"/>
                  <w:marRight w:val="0"/>
                  <w:marTop w:val="0"/>
                  <w:marBottom w:val="0"/>
                  <w:divBdr>
                    <w:top w:val="none" w:sz="0" w:space="0" w:color="auto"/>
                    <w:left w:val="none" w:sz="0" w:space="0" w:color="auto"/>
                    <w:bottom w:val="none" w:sz="0" w:space="0" w:color="auto"/>
                    <w:right w:val="none" w:sz="0" w:space="0" w:color="auto"/>
                  </w:divBdr>
                  <w:divsChild>
                    <w:div w:id="65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26182-95D3-4403-A6EF-650F82EE906F}">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customXml/itemProps2.xml><?xml version="1.0" encoding="utf-8"?>
<ds:datastoreItem xmlns:ds="http://schemas.openxmlformats.org/officeDocument/2006/customXml" ds:itemID="{D02C4F3E-5E5E-472A-B07D-24DFA0E5CCF1}">
  <ds:schemaRefs>
    <ds:schemaRef ds:uri="http://schemas.openxmlformats.org/officeDocument/2006/bibliography"/>
  </ds:schemaRefs>
</ds:datastoreItem>
</file>

<file path=customXml/itemProps3.xml><?xml version="1.0" encoding="utf-8"?>
<ds:datastoreItem xmlns:ds="http://schemas.openxmlformats.org/officeDocument/2006/customXml" ds:itemID="{8BEEFDE2-DDFE-4BC7-B2AE-4B08C847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DFDB-ECCB-4715-B1DD-953A74822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18</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Business Continuity Planning Guide</vt:lpstr>
    </vt:vector>
  </TitlesOfParts>
  <Company>Organization Name]</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Planning Guide</dc:title>
  <dc:subject>Cybersecurity</dc:subject>
  <dc:creator>Peterson, Natasha</dc:creator>
  <cp:keywords/>
  <dc:description/>
  <cp:lastModifiedBy>Peterson, Natasha</cp:lastModifiedBy>
  <cp:revision>151</cp:revision>
  <dcterms:created xsi:type="dcterms:W3CDTF">2025-07-09T19:28:00Z</dcterms:created>
  <dcterms:modified xsi:type="dcterms:W3CDTF">2025-07-14T18:20:00Z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0x010100EF271062F8A51B4DAFE6FD0BCED59438</vt:lpwstr>
  </property>
  <property fmtid="{D5CDD505-2E9C-101B-9397-08002B2CF9AE}" pid="3" name="MediaServiceImageTags">
    <vt:lpwstr/>
  </property>
  <property fmtid="{D5CDD505-2E9C-101B-9397-08002B2CF9AE}" pid="4" name="MSIP_Label_ab064b4b-5c38-44b9-bc5b-03c39c01f92b_Enabled">
    <vt:lpwstr>true</vt:lpwstr>
  </property>
  <property fmtid="{D5CDD505-2E9C-101B-9397-08002B2CF9AE}" pid="5" name="MSIP_Label_ab064b4b-5c38-44b9-bc5b-03c39c01f92b_SetDate">
    <vt:lpwstr>2025-07-09T19:28:21Z</vt:lpwstr>
  </property>
  <property fmtid="{D5CDD505-2E9C-101B-9397-08002B2CF9AE}" pid="6" name="MSIP_Label_ab064b4b-5c38-44b9-bc5b-03c39c01f92b_Method">
    <vt:lpwstr>Privileged</vt:lpwstr>
  </property>
  <property fmtid="{D5CDD505-2E9C-101B-9397-08002B2CF9AE}" pid="7" name="MSIP_Label_ab064b4b-5c38-44b9-bc5b-03c39c01f92b_Name">
    <vt:lpwstr>Low Risk Priority 1</vt:lpwstr>
  </property>
  <property fmtid="{D5CDD505-2E9C-101B-9397-08002B2CF9AE}" pid="8" name="MSIP_Label_ab064b4b-5c38-44b9-bc5b-03c39c01f92b_SiteId">
    <vt:lpwstr>2dea0464-da51-4a88-bae2-b3db94bc0c54</vt:lpwstr>
  </property>
  <property fmtid="{D5CDD505-2E9C-101B-9397-08002B2CF9AE}" pid="9" name="MSIP_Label_ab064b4b-5c38-44b9-bc5b-03c39c01f92b_ActionId">
    <vt:lpwstr>b3445417-c9da-4714-8843-375c04af1323</vt:lpwstr>
  </property>
  <property fmtid="{D5CDD505-2E9C-101B-9397-08002B2CF9AE}" pid="10" name="MSIP_Label_ab064b4b-5c38-44b9-bc5b-03c39c01f92b_ContentBits">
    <vt:lpwstr>0</vt:lpwstr>
  </property>
  <property fmtid="{D5CDD505-2E9C-101B-9397-08002B2CF9AE}" pid="11" name="MSIP_Label_ab064b4b-5c38-44b9-bc5b-03c39c01f92b_Tag">
    <vt:lpwstr>10, 0, 1, 1</vt:lpwstr>
  </property>
</Properties>
</file>